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5B87" w14:textId="2572141D" w:rsidR="006B2883" w:rsidRDefault="006B2883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7"/>
        <w:gridCol w:w="1346"/>
        <w:gridCol w:w="213"/>
        <w:gridCol w:w="1134"/>
        <w:gridCol w:w="1985"/>
        <w:gridCol w:w="1841"/>
      </w:tblGrid>
      <w:tr w:rsidR="00EC772D" w14:paraId="72DF971E" w14:textId="77777777" w:rsidTr="12A115B8">
        <w:tc>
          <w:tcPr>
            <w:tcW w:w="1777" w:type="dxa"/>
          </w:tcPr>
          <w:p w14:paraId="743FB17B" w14:textId="38A1CF71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נושא /שם המאגד:</w:t>
            </w:r>
          </w:p>
        </w:tc>
        <w:tc>
          <w:tcPr>
            <w:tcW w:w="6519" w:type="dxa"/>
            <w:gridSpan w:val="5"/>
          </w:tcPr>
          <w:p w14:paraId="12877D53" w14:textId="77777777" w:rsidR="00EC772D" w:rsidRDefault="00EC772D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7690592D" w14:textId="77777777" w:rsidTr="12A115B8">
        <w:tc>
          <w:tcPr>
            <w:tcW w:w="1777" w:type="dxa"/>
          </w:tcPr>
          <w:p w14:paraId="06B53C0F" w14:textId="3E1A0C39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המגיש:</w:t>
            </w:r>
          </w:p>
        </w:tc>
        <w:tc>
          <w:tcPr>
            <w:tcW w:w="1559" w:type="dxa"/>
            <w:gridSpan w:val="2"/>
          </w:tcPr>
          <w:p w14:paraId="71CDBD20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</w:tcPr>
          <w:p w14:paraId="7CDD5EDF" w14:textId="1303E79F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שם החברה:</w:t>
            </w:r>
          </w:p>
        </w:tc>
        <w:tc>
          <w:tcPr>
            <w:tcW w:w="1841" w:type="dxa"/>
          </w:tcPr>
          <w:p w14:paraId="538D80B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C776EA" w14:paraId="296567B1" w14:textId="77777777" w:rsidTr="12A115B8">
        <w:tc>
          <w:tcPr>
            <w:tcW w:w="1777" w:type="dxa"/>
          </w:tcPr>
          <w:p w14:paraId="1ABA0BFC" w14:textId="5E5143DD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המגיש</w:t>
            </w:r>
            <w:r w:rsidR="00760922">
              <w:rPr>
                <w:rFonts w:hint="cs"/>
                <w:rtl/>
              </w:rPr>
              <w:t>:</w:t>
            </w:r>
          </w:p>
        </w:tc>
        <w:tc>
          <w:tcPr>
            <w:tcW w:w="1559" w:type="dxa"/>
            <w:gridSpan w:val="2"/>
          </w:tcPr>
          <w:p w14:paraId="6E6A871B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</w:tcPr>
          <w:p w14:paraId="07CDF85E" w14:textId="007C18EF" w:rsidR="00C776EA" w:rsidRDefault="00760922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 של המגיש:</w:t>
            </w:r>
          </w:p>
        </w:tc>
        <w:tc>
          <w:tcPr>
            <w:tcW w:w="1841" w:type="dxa"/>
          </w:tcPr>
          <w:p w14:paraId="03BDF4CF" w14:textId="77777777" w:rsidR="00C776EA" w:rsidRDefault="00C776EA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760922" w14:paraId="3FCC2642" w14:textId="77777777" w:rsidTr="12A115B8">
        <w:tc>
          <w:tcPr>
            <w:tcW w:w="1777" w:type="dxa"/>
            <w:tcBorders>
              <w:bottom w:val="single" w:sz="4" w:space="0" w:color="auto"/>
            </w:tcBorders>
          </w:tcPr>
          <w:p w14:paraId="3FF2923E" w14:textId="29E96861" w:rsidR="00760922" w:rsidRDefault="00165E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תפקיד המגיש: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7E13840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637E662" w14:textId="5732F2E1" w:rsidR="00760922" w:rsidRDefault="00802798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תאריך הגשה: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98E3676" w14:textId="77777777" w:rsidR="00760922" w:rsidRDefault="00760922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165E98" w14:paraId="69E681DA" w14:textId="77777777" w:rsidTr="12A115B8"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E5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F088B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7F69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9A7D" w14:textId="77777777" w:rsidR="00165E98" w:rsidRDefault="00165E98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75288180" w14:textId="77777777" w:rsidTr="12A115B8">
        <w:tc>
          <w:tcPr>
            <w:tcW w:w="1777" w:type="dxa"/>
            <w:tcBorders>
              <w:top w:val="single" w:sz="4" w:space="0" w:color="auto"/>
            </w:tcBorders>
          </w:tcPr>
          <w:p w14:paraId="54A486F1" w14:textId="3CA4BEC0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חברות וחוקרים השותפים להגשה: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6AABCE60" w14:textId="3E5D6D83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 w:rsidRPr="00390D3C">
              <w:rPr>
                <w:rtl/>
              </w:rPr>
              <w:t>ח.פ/ח.צ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46D9A970" w14:textId="3E7B9C82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איש הקשר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45F805" w14:textId="6A6E890F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דוא"ל של איש הקשר: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248927C" w14:textId="63210381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  <w:r>
              <w:rPr>
                <w:rFonts w:hint="cs"/>
                <w:rtl/>
              </w:rPr>
              <w:t>טלפון נייד:</w:t>
            </w:r>
          </w:p>
        </w:tc>
      </w:tr>
      <w:tr w:rsidR="00390D3C" w14:paraId="11B71B5E" w14:textId="77777777" w:rsidTr="12A115B8">
        <w:tc>
          <w:tcPr>
            <w:tcW w:w="1777" w:type="dxa"/>
          </w:tcPr>
          <w:p w14:paraId="0BD005F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78400E39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68187AE" w14:textId="313FD0F5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23F0BD4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7B5BA40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0B192EBE" w14:textId="77777777" w:rsidTr="12A115B8">
        <w:tc>
          <w:tcPr>
            <w:tcW w:w="1777" w:type="dxa"/>
          </w:tcPr>
          <w:p w14:paraId="42BE3A5B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B5BD0A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16D17A72" w14:textId="66ACB9AB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D53228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960A14E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38FB2E77" w14:textId="77777777" w:rsidTr="12A115B8">
        <w:tc>
          <w:tcPr>
            <w:tcW w:w="1777" w:type="dxa"/>
          </w:tcPr>
          <w:p w14:paraId="2BED7BA3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1D11189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ACE019" w14:textId="5BEB02A3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131E0EA7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324E1E8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6C56E6B8" w14:textId="77777777" w:rsidTr="12A115B8">
        <w:tc>
          <w:tcPr>
            <w:tcW w:w="1777" w:type="dxa"/>
          </w:tcPr>
          <w:p w14:paraId="697C8A2D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432A499" w14:textId="77777777" w:rsidR="00390D3C" w:rsidRDefault="00390D3C" w:rsidP="00390D3C">
            <w:pPr>
              <w:tabs>
                <w:tab w:val="left" w:pos="1081"/>
              </w:tabs>
              <w:jc w:val="center"/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69CDD4DC" w14:textId="6605B661" w:rsidR="00390D3C" w:rsidRDefault="00390D3C" w:rsidP="00390D3C">
            <w:pPr>
              <w:tabs>
                <w:tab w:val="left" w:pos="1081"/>
              </w:tabs>
              <w:jc w:val="center"/>
              <w:rPr>
                <w:rtl/>
              </w:rPr>
            </w:pPr>
          </w:p>
        </w:tc>
        <w:tc>
          <w:tcPr>
            <w:tcW w:w="1985" w:type="dxa"/>
          </w:tcPr>
          <w:p w14:paraId="186BE71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E8C6DA2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390D3C" w14:paraId="7CB13CD7" w14:textId="77777777" w:rsidTr="12A115B8">
        <w:tc>
          <w:tcPr>
            <w:tcW w:w="1777" w:type="dxa"/>
          </w:tcPr>
          <w:p w14:paraId="5CDE1F3F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171AC6A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619E36" w14:textId="33D8062D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BFF4DCA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C5825DC" w14:textId="77777777" w:rsidR="00390D3C" w:rsidRDefault="00390D3C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6379FC75" w14:textId="77777777" w:rsidTr="12A115B8">
        <w:tc>
          <w:tcPr>
            <w:tcW w:w="1777" w:type="dxa"/>
          </w:tcPr>
          <w:p w14:paraId="5B4CCB5F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2C22D80D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FC72AB6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26BE669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172FDA8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568001E1" w14:textId="77777777" w:rsidTr="12A115B8">
        <w:tc>
          <w:tcPr>
            <w:tcW w:w="1777" w:type="dxa"/>
          </w:tcPr>
          <w:p w14:paraId="59D6FA08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2742E378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C1D2EE9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169D82F4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33B58A1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608ADB90" w14:textId="77777777" w:rsidTr="12A115B8">
        <w:tc>
          <w:tcPr>
            <w:tcW w:w="1777" w:type="dxa"/>
          </w:tcPr>
          <w:p w14:paraId="07D4E6F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DAC42A2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2484F23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1B4D8FD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992D1E4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7AAD2460" w14:textId="77777777" w:rsidTr="12A115B8">
        <w:tc>
          <w:tcPr>
            <w:tcW w:w="1777" w:type="dxa"/>
          </w:tcPr>
          <w:p w14:paraId="4A1604F2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49C88564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2CB2202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8873A73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6DA2AE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0CF98157" w14:textId="77777777" w:rsidTr="12A115B8">
        <w:tc>
          <w:tcPr>
            <w:tcW w:w="1777" w:type="dxa"/>
          </w:tcPr>
          <w:p w14:paraId="4661BF5A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2EF6C0CE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B4F61E5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3F6B7DD6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19C746F2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33087276" w14:textId="77777777" w:rsidTr="12A115B8">
        <w:tc>
          <w:tcPr>
            <w:tcW w:w="1777" w:type="dxa"/>
          </w:tcPr>
          <w:p w14:paraId="5AE3AEC3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BB4459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7DDF322F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76951E0C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51AE9EA1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4B2A55D4" w14:textId="77777777" w:rsidTr="12A115B8">
        <w:tc>
          <w:tcPr>
            <w:tcW w:w="1777" w:type="dxa"/>
          </w:tcPr>
          <w:p w14:paraId="661BE8E3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57C24C5E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3F88E4F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01785694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09E1222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6994ED7D" w14:textId="77777777" w:rsidTr="12A115B8">
        <w:tc>
          <w:tcPr>
            <w:tcW w:w="1777" w:type="dxa"/>
          </w:tcPr>
          <w:p w14:paraId="322B833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4A549982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2A91FE99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3DE0FC6A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B403743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694D9FEB" w14:textId="77777777" w:rsidTr="12A115B8">
        <w:tc>
          <w:tcPr>
            <w:tcW w:w="1777" w:type="dxa"/>
          </w:tcPr>
          <w:p w14:paraId="70E0172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5FE412AC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BAD27A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4CD6087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4A102AFA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72B58616" w14:textId="77777777" w:rsidTr="12A115B8">
        <w:tc>
          <w:tcPr>
            <w:tcW w:w="1777" w:type="dxa"/>
          </w:tcPr>
          <w:p w14:paraId="61FCF82D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40C9AF36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145394C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657FF1FB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787319E6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67EBF6A0" w14:textId="77777777" w:rsidTr="12A115B8">
        <w:tc>
          <w:tcPr>
            <w:tcW w:w="1777" w:type="dxa"/>
          </w:tcPr>
          <w:p w14:paraId="38E5EBCF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67943ABD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3C9E5CFF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2262718A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35AA78E0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4E70EEAB" w14:textId="77777777" w:rsidTr="12A115B8">
        <w:tc>
          <w:tcPr>
            <w:tcW w:w="1777" w:type="dxa"/>
          </w:tcPr>
          <w:p w14:paraId="62613C61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4756306D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508CA19C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3E20B99C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087D6AA5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  <w:tr w:rsidR="00F548E4" w14:paraId="2C472937" w14:textId="77777777" w:rsidTr="12A115B8">
        <w:tc>
          <w:tcPr>
            <w:tcW w:w="1777" w:type="dxa"/>
          </w:tcPr>
          <w:p w14:paraId="6F28D826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6" w:type="dxa"/>
          </w:tcPr>
          <w:p w14:paraId="0CF91508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347" w:type="dxa"/>
            <w:gridSpan w:val="2"/>
          </w:tcPr>
          <w:p w14:paraId="4AA884AF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985" w:type="dxa"/>
          </w:tcPr>
          <w:p w14:paraId="3DF710EE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  <w:tc>
          <w:tcPr>
            <w:tcW w:w="1841" w:type="dxa"/>
          </w:tcPr>
          <w:p w14:paraId="4A514EC1" w14:textId="77777777" w:rsidR="00F548E4" w:rsidRDefault="00F548E4" w:rsidP="006B2883">
            <w:pPr>
              <w:tabs>
                <w:tab w:val="left" w:pos="1081"/>
              </w:tabs>
              <w:rPr>
                <w:rtl/>
              </w:rPr>
            </w:pPr>
          </w:p>
        </w:tc>
      </w:tr>
    </w:tbl>
    <w:p w14:paraId="0663AD04" w14:textId="5F7059B6" w:rsidR="698EA3B5" w:rsidRDefault="698EA3B5" w:rsidP="698EA3B5"/>
    <w:p w14:paraId="247A6358" w14:textId="0474F7FA" w:rsidR="00C776EA" w:rsidRDefault="00C776EA" w:rsidP="006B2883">
      <w:pPr>
        <w:tabs>
          <w:tab w:val="left" w:pos="1081"/>
        </w:tabs>
        <w:rPr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6B2883" w:rsidRPr="00A62871" w14:paraId="0F665315" w14:textId="77777777" w:rsidTr="00513D57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7FAE91DA" w14:textId="09D35547" w:rsidR="006B2883" w:rsidRPr="00334DD1" w:rsidRDefault="005B39CF" w:rsidP="00513D57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/>
                <w:sz w:val="44"/>
                <w:szCs w:val="44"/>
                <w:rtl/>
              </w:rPr>
            </w:pPr>
            <w:bookmarkStart w:id="0" w:name="_Toc83288456"/>
            <w:r>
              <w:rPr>
                <w:rFonts w:ascii="Arial" w:hAnsi="Arial" w:hint="cs"/>
                <w:sz w:val="44"/>
                <w:szCs w:val="44"/>
                <w:rtl/>
              </w:rPr>
              <w:t>בקשה מקדימה להקמת</w:t>
            </w:r>
            <w:r w:rsidR="006B2883">
              <w:rPr>
                <w:rFonts w:ascii="Arial" w:hAnsi="Arial" w:hint="cs"/>
                <w:sz w:val="44"/>
                <w:szCs w:val="44"/>
                <w:rtl/>
              </w:rPr>
              <w:t xml:space="preserve"> מאגד</w:t>
            </w:r>
            <w:bookmarkEnd w:id="0"/>
          </w:p>
          <w:p w14:paraId="671E45BD" w14:textId="10D946A0" w:rsidR="006B2883" w:rsidRPr="00A62871" w:rsidRDefault="00BF5C91" w:rsidP="00513D57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t>2025</w:t>
            </w:r>
            <w:r w:rsidR="006B2883" w:rsidRPr="00334DD1">
              <w:rPr>
                <w:rFonts w:asciiTheme="minorBidi" w:hAnsiTheme="minorBidi" w:cstheme="minorBidi"/>
                <w:noProof/>
              </w:rPr>
              <w:t>/0</w:t>
            </w:r>
            <w:r>
              <w:rPr>
                <w:rFonts w:asciiTheme="minorBidi" w:hAnsiTheme="minorBidi" w:cstheme="minorBidi"/>
                <w:noProof/>
              </w:rPr>
              <w:t>1</w:t>
            </w:r>
            <w:r w:rsidR="006B2883">
              <w:rPr>
                <w:rFonts w:asciiTheme="minorBidi" w:hAnsiTheme="minorBidi" w:cstheme="minorBidi" w:hint="cs"/>
                <w:noProof/>
                <w:rtl/>
              </w:rPr>
              <w:t xml:space="preserve"> (מסלול הטבה 5</w:t>
            </w:r>
            <w:r w:rsidR="00BD52D4">
              <w:rPr>
                <w:rFonts w:asciiTheme="minorBidi" w:hAnsiTheme="minorBidi" w:cstheme="minorBidi" w:hint="cs"/>
                <w:noProof/>
                <w:rtl/>
              </w:rPr>
              <w:t xml:space="preserve"> א'</w:t>
            </w:r>
            <w:r w:rsidR="006B2883"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tr w:rsidR="006B2883" w:rsidRPr="00802245" w14:paraId="408BC752" w14:textId="77777777" w:rsidTr="00513D57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638E03ED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5A3976E2" w14:textId="7FC13EEA" w:rsidR="006B2883" w:rsidRPr="00802245" w:rsidRDefault="006B2883" w:rsidP="00513D57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802245">
              <w:rPr>
                <w:sz w:val="28"/>
                <w:szCs w:val="28"/>
                <w:rtl/>
              </w:rPr>
              <w:t>הנחיות להגשת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90D3C">
              <w:rPr>
                <w:rFonts w:hint="cs"/>
                <w:sz w:val="28"/>
                <w:szCs w:val="28"/>
                <w:rtl/>
              </w:rPr>
              <w:t>בקשה מקדימה להקמת</w:t>
            </w:r>
            <w:r>
              <w:rPr>
                <w:rFonts w:hint="cs"/>
                <w:sz w:val="28"/>
                <w:szCs w:val="28"/>
                <w:rtl/>
              </w:rPr>
              <w:t xml:space="preserve"> המאגד</w:t>
            </w:r>
          </w:p>
          <w:p w14:paraId="6992A97F" w14:textId="77777777" w:rsidR="006B2883" w:rsidRPr="00A62871" w:rsidRDefault="006B2883" w:rsidP="00513D5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7E6C1367" w14:textId="2C644959" w:rsidR="00C776EA" w:rsidRDefault="00C776EA" w:rsidP="006B2883">
            <w:pPr>
              <w:pStyle w:val="notesbullet"/>
              <w:rPr>
                <w:sz w:val="10"/>
                <w:szCs w:val="10"/>
              </w:rPr>
            </w:pPr>
            <w:r>
              <w:rPr>
                <w:rFonts w:hint="cs"/>
                <w:rtl/>
              </w:rPr>
              <w:t xml:space="preserve">את המסמך יש להגיש על </w:t>
            </w:r>
            <w:r w:rsidR="005B39CF">
              <w:rPr>
                <w:rFonts w:hint="cs"/>
                <w:rtl/>
              </w:rPr>
              <w:t xml:space="preserve">ידי </w:t>
            </w:r>
            <w:r w:rsidR="00692BAB">
              <w:rPr>
                <w:rFonts w:hint="cs"/>
                <w:rtl/>
              </w:rPr>
              <w:t>נציג אחת החברות</w:t>
            </w:r>
            <w:r w:rsidR="00E03C6B">
              <w:rPr>
                <w:rFonts w:hint="cs"/>
                <w:rtl/>
              </w:rPr>
              <w:t>,</w:t>
            </w:r>
            <w:r w:rsidR="00692BAB">
              <w:rPr>
                <w:rFonts w:hint="cs"/>
                <w:rtl/>
              </w:rPr>
              <w:t xml:space="preserve"> בשם כל שותפי המאגד</w:t>
            </w:r>
            <w:r w:rsidR="00E03C6B">
              <w:rPr>
                <w:rFonts w:hint="cs"/>
                <w:rtl/>
              </w:rPr>
              <w:t>,</w:t>
            </w:r>
            <w:r w:rsidR="00D84DEF">
              <w:rPr>
                <w:rFonts w:hint="cs"/>
                <w:rtl/>
              </w:rPr>
              <w:t xml:space="preserve"> לא יאוחר מתום הקול הקורא</w:t>
            </w:r>
            <w:r w:rsidR="006804BC">
              <w:rPr>
                <w:rFonts w:hint="cs"/>
                <w:rtl/>
              </w:rPr>
              <w:t>/מועד ההגשה הרלוונטי</w:t>
            </w:r>
            <w:r>
              <w:rPr>
                <w:rFonts w:hint="cs"/>
                <w:rtl/>
              </w:rPr>
              <w:t>.</w:t>
            </w:r>
          </w:p>
          <w:p w14:paraId="27FD7876" w14:textId="56BE461B" w:rsidR="00182C25" w:rsidRPr="00182C25" w:rsidRDefault="00182C25" w:rsidP="006B2883">
            <w:pPr>
              <w:pStyle w:val="notesbullet"/>
            </w:pPr>
            <w:r>
              <w:rPr>
                <w:rFonts w:hint="cs"/>
                <w:rtl/>
              </w:rPr>
              <w:t xml:space="preserve">יש להביא לידי ביטוי בבקשה את דגשי הועדה שניתנו בשלב אישור מסמך הייזום </w:t>
            </w:r>
            <w:r w:rsidRPr="00182C25">
              <w:rPr>
                <w:rFonts w:hint="cs"/>
                <w:rtl/>
              </w:rPr>
              <w:t xml:space="preserve"> </w:t>
            </w:r>
          </w:p>
          <w:p w14:paraId="3BE62B84" w14:textId="1A367C44" w:rsidR="00C776EA" w:rsidRPr="00212008" w:rsidRDefault="00C776EA" w:rsidP="00D63321">
            <w:pPr>
              <w:pStyle w:val="notesbullet"/>
            </w:pPr>
            <w:r>
              <w:rPr>
                <w:rFonts w:hint="cs"/>
                <w:rtl/>
              </w:rPr>
              <w:t xml:space="preserve">אורכו של המסמך לא יעלה על </w:t>
            </w:r>
            <w:r w:rsidR="00893E85" w:rsidRPr="00BF5C91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rtl/>
              </w:rPr>
              <w:t xml:space="preserve"> עמודים (לא כולל עמוד זה</w:t>
            </w:r>
            <w:r w:rsidR="00F412E3">
              <w:rPr>
                <w:rFonts w:hint="cs"/>
                <w:rtl/>
              </w:rPr>
              <w:t xml:space="preserve"> ועמוד תוכן העניינים</w:t>
            </w:r>
            <w:r>
              <w:rPr>
                <w:rFonts w:hint="cs"/>
                <w:rtl/>
              </w:rPr>
              <w:t>)</w:t>
            </w:r>
          </w:p>
          <w:p w14:paraId="1ED9427D" w14:textId="2ABC383F" w:rsidR="00212008" w:rsidRPr="00212008" w:rsidRDefault="00212008" w:rsidP="00D63321">
            <w:pPr>
              <w:pStyle w:val="notesbullet"/>
            </w:pPr>
            <w:r w:rsidRPr="00212008">
              <w:rPr>
                <w:rFonts w:hint="cs"/>
                <w:rtl/>
              </w:rPr>
              <w:t xml:space="preserve">ניתן לבצע שינויים בפורמט המסמך ככל שהדבר </w:t>
            </w:r>
            <w:r w:rsidR="001A3B30">
              <w:rPr>
                <w:rFonts w:hint="cs"/>
                <w:rtl/>
              </w:rPr>
              <w:t>הכרחי</w:t>
            </w:r>
            <w:r>
              <w:rPr>
                <w:rFonts w:hint="cs"/>
                <w:rtl/>
              </w:rPr>
              <w:t>.</w:t>
            </w:r>
          </w:p>
          <w:p w14:paraId="71EEDF22" w14:textId="59A74F67" w:rsidR="00515A21" w:rsidRDefault="00C776EA" w:rsidP="00D63321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את ההגשה יש לעשות </w:t>
            </w:r>
            <w:hyperlink r:id="rId11" w:history="1">
              <w:r w:rsidR="00893E85" w:rsidRPr="00893E85">
                <w:rPr>
                  <w:rStyle w:val="Hyperlink"/>
                  <w:rFonts w:hint="cs"/>
                  <w:rtl/>
                </w:rPr>
                <w:t xml:space="preserve">באזור האישי באתר הרשות </w:t>
              </w:r>
            </w:hyperlink>
            <w:r>
              <w:rPr>
                <w:rFonts w:hint="cs"/>
                <w:rtl/>
              </w:rPr>
              <w:t xml:space="preserve"> </w:t>
            </w:r>
            <w:r w:rsidR="00893E85">
              <w:rPr>
                <w:rFonts w:hint="cs"/>
                <w:rtl/>
              </w:rPr>
              <w:t xml:space="preserve">ובדואר אלקטרוני </w:t>
            </w:r>
            <w:hyperlink r:id="rId12" w:history="1">
              <w:r w:rsidR="00893E85" w:rsidRPr="00893E85">
                <w:rPr>
                  <w:rStyle w:val="Hyperlink"/>
                  <w:rFonts w:hint="cs"/>
                  <w:rtl/>
                </w:rPr>
                <w:t>למנהל המסלול</w:t>
              </w:r>
            </w:hyperlink>
            <w:r w:rsidR="005B39CF">
              <w:rPr>
                <w:rFonts w:hint="cs"/>
                <w:rtl/>
              </w:rPr>
              <w:t>.</w:t>
            </w:r>
          </w:p>
          <w:p w14:paraId="4A12A82B" w14:textId="77777777" w:rsidR="00D63321" w:rsidRPr="00515A21" w:rsidRDefault="00D63321" w:rsidP="00515A21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sz w:val="24"/>
                <w:szCs w:val="24"/>
                <w:rtl/>
              </w:rPr>
            </w:pPr>
          </w:p>
          <w:p w14:paraId="6B29E038" w14:textId="77777777" w:rsidR="006B2883" w:rsidRPr="00802245" w:rsidRDefault="006B2883" w:rsidP="00D63321">
            <w:pPr>
              <w:pStyle w:val="notesbullet"/>
              <w:numPr>
                <w:ilvl w:val="0"/>
                <w:numId w:val="0"/>
              </w:numPr>
              <w:jc w:val="center"/>
              <w:rPr>
                <w:rtl/>
              </w:rPr>
            </w:pPr>
            <w:r w:rsidRPr="00802245">
              <w:rPr>
                <w:rFonts w:hint="cs"/>
                <w:rtl/>
              </w:rPr>
              <w:t xml:space="preserve">המסמך </w:t>
            </w:r>
            <w:r w:rsidRPr="00802245">
              <w:rPr>
                <w:rtl/>
              </w:rPr>
              <w:t>נכתב בלשון זכר מטעמי נוחות בלבד, אך מיועד לנשים וגברים כאחד.</w:t>
            </w:r>
          </w:p>
        </w:tc>
      </w:tr>
    </w:tbl>
    <w:p w14:paraId="652FAB2B" w14:textId="72BB460F" w:rsidR="00F412E3" w:rsidRDefault="00F412E3" w:rsidP="006B2883">
      <w:pPr>
        <w:tabs>
          <w:tab w:val="left" w:pos="1081"/>
        </w:tabs>
        <w:rPr>
          <w:rtl/>
        </w:rPr>
      </w:pPr>
    </w:p>
    <w:p w14:paraId="157B95E7" w14:textId="77777777" w:rsidR="00F412E3" w:rsidRDefault="00F412E3">
      <w:pPr>
        <w:bidi w:val="0"/>
      </w:pPr>
      <w:r>
        <w:rPr>
          <w:rtl/>
        </w:rPr>
        <w:br w:type="page"/>
      </w:r>
    </w:p>
    <w:p w14:paraId="04600562" w14:textId="77777777" w:rsidR="006B2883" w:rsidRDefault="006B2883" w:rsidP="006B2883">
      <w:pPr>
        <w:tabs>
          <w:tab w:val="left" w:pos="1081"/>
        </w:tabs>
        <w:rPr>
          <w:rtl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bidi="he-IL"/>
        </w:rPr>
        <w:id w:val="205210327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210C2672" w14:textId="1656F5EF" w:rsidR="00495117" w:rsidRPr="00495117" w:rsidRDefault="00495117" w:rsidP="00495117">
          <w:pPr>
            <w:pStyle w:val="TOCHeading"/>
            <w:jc w:val="right"/>
            <w:rPr>
              <w:rFonts w:asciiTheme="minorBidi" w:hAnsiTheme="minorBidi" w:cstheme="minorBidi"/>
              <w:rtl/>
              <w:lang w:bidi="he-IL"/>
            </w:rPr>
          </w:pPr>
          <w:r w:rsidRPr="00495117">
            <w:rPr>
              <w:rFonts w:asciiTheme="minorBidi" w:hAnsiTheme="minorBidi" w:cstheme="minorBidi"/>
              <w:rtl/>
              <w:lang w:bidi="he-IL"/>
            </w:rPr>
            <w:t xml:space="preserve">תוכן עניינים </w:t>
          </w:r>
        </w:p>
        <w:p w14:paraId="21258527" w14:textId="77777777" w:rsidR="00495117" w:rsidRPr="00495117" w:rsidRDefault="00495117" w:rsidP="00495117">
          <w:pPr>
            <w:bidi w:val="0"/>
            <w:rPr>
              <w:rFonts w:asciiTheme="minorBidi" w:hAnsiTheme="minorBidi"/>
            </w:rPr>
          </w:pPr>
        </w:p>
        <w:p w14:paraId="6132BD02" w14:textId="294D8C3B" w:rsidR="001A3B30" w:rsidRDefault="00495117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 w:rsidRPr="00495117">
            <w:rPr>
              <w:rFonts w:asciiTheme="minorBidi" w:hAnsiTheme="minorBidi"/>
            </w:rPr>
            <w:fldChar w:fldCharType="begin"/>
          </w:r>
          <w:r w:rsidRPr="00495117">
            <w:rPr>
              <w:rFonts w:asciiTheme="minorBidi" w:hAnsiTheme="minorBidi"/>
            </w:rPr>
            <w:instrText xml:space="preserve"> TOC \o "1-3" \h \z \u </w:instrText>
          </w:r>
          <w:r w:rsidRPr="00495117">
            <w:rPr>
              <w:rFonts w:asciiTheme="minorBidi" w:hAnsiTheme="minorBidi"/>
            </w:rPr>
            <w:fldChar w:fldCharType="separate"/>
          </w:r>
          <w:hyperlink w:anchor="_Toc83288456" w:history="1">
            <w:r w:rsidR="001A3B30" w:rsidRPr="00BC5EA7">
              <w:rPr>
                <w:rStyle w:val="Hyperlink"/>
                <w:rFonts w:ascii="Arial" w:hAnsi="Arial"/>
                <w:noProof/>
                <w:rtl/>
              </w:rPr>
              <w:t>בקשה מקדימה להקמת מאגד</w:t>
            </w:r>
            <w:r w:rsidR="001A3B30">
              <w:rPr>
                <w:noProof/>
                <w:webHidden/>
                <w:rtl/>
              </w:rPr>
              <w:tab/>
            </w:r>
            <w:r w:rsidR="001A3B30">
              <w:rPr>
                <w:rStyle w:val="Hyperlink"/>
                <w:noProof/>
                <w:rtl/>
              </w:rPr>
              <w:fldChar w:fldCharType="begin"/>
            </w:r>
            <w:r w:rsidR="001A3B30">
              <w:rPr>
                <w:noProof/>
                <w:webHidden/>
                <w:rtl/>
              </w:rPr>
              <w:instrText xml:space="preserve"> </w:instrText>
            </w:r>
            <w:r w:rsidR="001A3B30">
              <w:rPr>
                <w:noProof/>
                <w:webHidden/>
              </w:rPr>
              <w:instrText>PAGEREF</w:instrText>
            </w:r>
            <w:r w:rsidR="001A3B30">
              <w:rPr>
                <w:noProof/>
                <w:webHidden/>
                <w:rtl/>
              </w:rPr>
              <w:instrText xml:space="preserve"> _</w:instrText>
            </w:r>
            <w:r w:rsidR="001A3B30">
              <w:rPr>
                <w:noProof/>
                <w:webHidden/>
              </w:rPr>
              <w:instrText>Toc83288456 \h</w:instrText>
            </w:r>
            <w:r w:rsidR="001A3B30">
              <w:rPr>
                <w:noProof/>
                <w:webHidden/>
                <w:rtl/>
              </w:rPr>
              <w:instrText xml:space="preserve"> </w:instrText>
            </w:r>
            <w:r w:rsidR="001A3B30">
              <w:rPr>
                <w:rStyle w:val="Hyperlink"/>
                <w:noProof/>
                <w:rtl/>
              </w:rPr>
            </w:r>
            <w:r w:rsidR="001A3B30"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1</w:t>
            </w:r>
            <w:r w:rsidR="001A3B30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89D87B" w14:textId="2CA3DDD1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57" w:history="1">
            <w:r w:rsidRPr="00BC5EA7">
              <w:rPr>
                <w:rStyle w:val="Hyperlink"/>
                <w:noProof/>
                <w:rtl/>
              </w:rPr>
              <w:t>1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חזון ומטרת המאגד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42CFF6" w14:textId="2C8DE3EC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58" w:history="1">
            <w:r w:rsidRPr="00BC5EA7">
              <w:rPr>
                <w:rStyle w:val="Hyperlink"/>
                <w:noProof/>
                <w:rtl/>
              </w:rPr>
              <w:t>2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הנושאים בהם יעסוק המאגד – טכנולוגיות מרכזיות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30CBC8" w14:textId="00CC3E45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59" w:history="1">
            <w:r w:rsidRPr="00BC5EA7">
              <w:rPr>
                <w:rStyle w:val="Hyperlink"/>
                <w:noProof/>
                <w:rtl/>
              </w:rPr>
              <w:t>3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ניתוח השוק ומאפייניו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06B96F" w14:textId="41ED1C05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60" w:history="1">
            <w:r w:rsidRPr="00BC5EA7">
              <w:rPr>
                <w:rStyle w:val="Hyperlink"/>
                <w:noProof/>
                <w:rtl/>
              </w:rPr>
              <w:t>4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התכנות כלכלית בסיסית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04A1E0" w14:textId="64FBD72C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61" w:history="1">
            <w:r w:rsidRPr="00BC5EA7">
              <w:rPr>
                <w:rStyle w:val="Hyperlink"/>
                <w:noProof/>
                <w:rtl/>
              </w:rPr>
              <w:t>5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הרציונל המסחרי של השותפים במאגד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C30450" w14:textId="35C7A7DB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62" w:history="1">
            <w:r w:rsidRPr="00BC5EA7">
              <w:rPr>
                <w:rStyle w:val="Hyperlink"/>
                <w:noProof/>
                <w:rtl/>
              </w:rPr>
              <w:t>6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חבילות עבודה מרכזיות ושיתופי פעולה טכנולוגיים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89474D" w14:textId="00B8139A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63" w:history="1">
            <w:r w:rsidRPr="00BC5EA7">
              <w:rPr>
                <w:rStyle w:val="Hyperlink"/>
                <w:noProof/>
                <w:rtl/>
              </w:rPr>
              <w:t>7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תיאור תמציתי של החברות והחוקרים המעורבים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8157CB" w14:textId="643FCDBC" w:rsidR="001A3B30" w:rsidRDefault="001A3B30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83288464" w:history="1">
            <w:r w:rsidRPr="00BC5EA7">
              <w:rPr>
                <w:rStyle w:val="Hyperlink"/>
                <w:noProof/>
                <w:rtl/>
              </w:rPr>
              <w:t>8</w:t>
            </w:r>
            <w:r>
              <w:rPr>
                <w:rFonts w:eastAsiaTheme="minorEastAsia"/>
                <w:noProof/>
                <w:rtl/>
              </w:rPr>
              <w:tab/>
            </w:r>
            <w:r w:rsidRPr="00BC5EA7">
              <w:rPr>
                <w:rStyle w:val="Hyperlink"/>
                <w:noProof/>
                <w:rtl/>
              </w:rPr>
              <w:t>אומדן תקציבי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Toc83288464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2944E0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A2BAEDD" w14:textId="21120CA5" w:rsidR="00495117" w:rsidRDefault="00495117">
          <w:pPr>
            <w:rPr>
              <w:rtl/>
            </w:rPr>
          </w:pPr>
          <w:r w:rsidRPr="00495117">
            <w:rPr>
              <w:rFonts w:asciiTheme="minorBidi" w:hAnsiTheme="minorBidi"/>
              <w:b/>
              <w:bCs/>
              <w:noProof/>
            </w:rPr>
            <w:fldChar w:fldCharType="end"/>
          </w:r>
        </w:p>
      </w:sdtContent>
    </w:sdt>
    <w:p w14:paraId="4B7045C4" w14:textId="2D314D7E" w:rsidR="00A17EBC" w:rsidRDefault="00A17EBC" w:rsidP="006B2883">
      <w:pPr>
        <w:tabs>
          <w:tab w:val="left" w:pos="1081"/>
        </w:tabs>
        <w:rPr>
          <w:rtl/>
        </w:rPr>
      </w:pPr>
    </w:p>
    <w:p w14:paraId="577693B8" w14:textId="72AC9657" w:rsidR="00A17EBC" w:rsidRDefault="00F412E3" w:rsidP="00F412E3">
      <w:pPr>
        <w:tabs>
          <w:tab w:val="left" w:pos="2702"/>
        </w:tabs>
        <w:rPr>
          <w:rtl/>
        </w:rPr>
      </w:pPr>
      <w:r>
        <w:rPr>
          <w:rtl/>
        </w:rPr>
        <w:tab/>
      </w:r>
    </w:p>
    <w:p w14:paraId="5CC3AF24" w14:textId="5A22E1CD" w:rsidR="00A17EBC" w:rsidRDefault="00A17EBC" w:rsidP="006B2883">
      <w:pPr>
        <w:tabs>
          <w:tab w:val="left" w:pos="1081"/>
        </w:tabs>
        <w:rPr>
          <w:rtl/>
        </w:rPr>
      </w:pPr>
    </w:p>
    <w:p w14:paraId="073D5AA1" w14:textId="57CA8E34" w:rsidR="00A17EBC" w:rsidRDefault="00A17EBC" w:rsidP="006B2883">
      <w:pPr>
        <w:tabs>
          <w:tab w:val="left" w:pos="1081"/>
        </w:tabs>
        <w:rPr>
          <w:rtl/>
        </w:rPr>
      </w:pPr>
    </w:p>
    <w:p w14:paraId="10BE582E" w14:textId="714996C7" w:rsidR="00A17EBC" w:rsidRDefault="00A17EBC" w:rsidP="006B2883">
      <w:pPr>
        <w:tabs>
          <w:tab w:val="left" w:pos="1081"/>
        </w:tabs>
        <w:rPr>
          <w:rtl/>
        </w:rPr>
      </w:pPr>
    </w:p>
    <w:p w14:paraId="2F2A47BB" w14:textId="6210741A" w:rsidR="00F412E3" w:rsidRDefault="00F412E3">
      <w:pPr>
        <w:bidi w:val="0"/>
      </w:pPr>
      <w:r>
        <w:rPr>
          <w:rtl/>
        </w:rPr>
        <w:br w:type="page"/>
      </w:r>
    </w:p>
    <w:p w14:paraId="4F891BD5" w14:textId="1E3028A0" w:rsidR="006B2883" w:rsidRDefault="004E12A9" w:rsidP="006B2883">
      <w:pPr>
        <w:pStyle w:val="Heading1"/>
        <w:framePr w:w="0" w:wrap="auto" w:vAnchor="margin" w:xAlign="left" w:yAlign="inline"/>
        <w:jc w:val="both"/>
        <w:rPr>
          <w:rtl/>
        </w:rPr>
      </w:pPr>
      <w:bookmarkStart w:id="1" w:name="_Toc83288457"/>
      <w:proofErr w:type="spellStart"/>
      <w:r>
        <w:rPr>
          <w:rFonts w:hint="cs"/>
          <w:rtl/>
        </w:rPr>
        <w:lastRenderedPageBreak/>
        <w:t>חזון</w:t>
      </w:r>
      <w:proofErr w:type="spellEnd"/>
      <w:r>
        <w:rPr>
          <w:rFonts w:hint="cs"/>
          <w:rtl/>
        </w:rPr>
        <w:t xml:space="preserve"> ומטרת</w:t>
      </w:r>
      <w:r w:rsidR="00DC59AA">
        <w:rPr>
          <w:rFonts w:hint="cs"/>
          <w:rtl/>
        </w:rPr>
        <w:t xml:space="preserve"> </w:t>
      </w:r>
      <w:r w:rsidR="006B2883">
        <w:rPr>
          <w:rFonts w:hint="cs"/>
          <w:rtl/>
        </w:rPr>
        <w:t>המאגד</w:t>
      </w:r>
      <w:bookmarkEnd w:id="1"/>
    </w:p>
    <w:p w14:paraId="3893329B" w14:textId="77777777" w:rsidR="00D84DEF" w:rsidRPr="00D84DEF" w:rsidRDefault="00D84DEF" w:rsidP="00D84DEF">
      <w:pPr>
        <w:pStyle w:val="Norm"/>
        <w:rPr>
          <w:rtl/>
          <w:lang w:eastAsia="he-IL"/>
        </w:rPr>
      </w:pPr>
    </w:p>
    <w:tbl>
      <w:tblPr>
        <w:tblStyle w:val="TableGrid"/>
        <w:bidiVisual/>
        <w:tblW w:w="5119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04"/>
      </w:tblGrid>
      <w:tr w:rsidR="005D17FF" w14:paraId="629EBC15" w14:textId="77777777" w:rsidTr="00D84DEF">
        <w:trPr>
          <w:trHeight w:val="241"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D78D5F" w14:textId="6095EA87" w:rsidR="005D17FF" w:rsidRDefault="005D17FF" w:rsidP="00513D57">
            <w:pPr>
              <w:pStyle w:val="notesnumer"/>
              <w:rPr>
                <w:color w:val="0070C0"/>
                <w:rtl/>
              </w:rPr>
            </w:pPr>
            <w:r w:rsidRPr="00C51B3A">
              <w:rPr>
                <w:rFonts w:hint="cs"/>
                <w:color w:val="0070C0"/>
                <w:rtl/>
              </w:rPr>
              <w:t>[1]</w:t>
            </w:r>
            <w:r w:rsidRPr="008D4AC2">
              <w:rPr>
                <w:rFonts w:hint="cs"/>
                <w:color w:val="0070C0"/>
                <w:rtl/>
              </w:rPr>
              <w:t xml:space="preserve"> </w:t>
            </w:r>
            <w:proofErr w:type="spellStart"/>
            <w:r w:rsidRPr="008D4AC2">
              <w:rPr>
                <w:rFonts w:hint="cs"/>
                <w:color w:val="0070C0"/>
                <w:rtl/>
              </w:rPr>
              <w:t>חזון</w:t>
            </w:r>
            <w:proofErr w:type="spellEnd"/>
            <w:r w:rsidRPr="008D4AC2">
              <w:rPr>
                <w:rFonts w:hint="cs"/>
                <w:color w:val="0070C0"/>
                <w:rtl/>
              </w:rPr>
              <w:t xml:space="preserve"> המאגד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  <w:r w:rsidR="006549A4">
              <w:rPr>
                <w:color w:val="0070C0"/>
                <w:rtl/>
              </w:rPr>
              <w:t>–</w:t>
            </w:r>
            <w:r w:rsidR="006549A4">
              <w:rPr>
                <w:rFonts w:hint="cs"/>
                <w:color w:val="0070C0"/>
                <w:rtl/>
              </w:rPr>
              <w:t xml:space="preserve"> </w:t>
            </w:r>
          </w:p>
          <w:p w14:paraId="6F12052B" w14:textId="6B564C80" w:rsidR="005D17FF" w:rsidRDefault="005D17FF" w:rsidP="006549A4">
            <w:pPr>
              <w:pStyle w:val="notesnumer"/>
              <w:rPr>
                <w:sz w:val="8"/>
                <w:szCs w:val="8"/>
                <w:rtl/>
              </w:rPr>
            </w:pPr>
            <w:r w:rsidRPr="00C51B3A">
              <w:rPr>
                <w:rFonts w:hint="cs"/>
                <w:color w:val="0070C0"/>
                <w:rtl/>
              </w:rPr>
              <w:t xml:space="preserve">[2] </w:t>
            </w:r>
            <w:r w:rsidRPr="008D4AC2">
              <w:rPr>
                <w:rFonts w:hint="cs"/>
                <w:color w:val="0070C0"/>
                <w:rtl/>
              </w:rPr>
              <w:t>מטרת המאגד</w:t>
            </w:r>
            <w:r w:rsidR="006549A4">
              <w:rPr>
                <w:rFonts w:hint="cs"/>
                <w:color w:val="0070C0"/>
                <w:rtl/>
              </w:rPr>
              <w:t xml:space="preserve"> - </w:t>
            </w:r>
          </w:p>
          <w:p w14:paraId="0D335FF2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69FA17AA" w14:textId="77777777" w:rsidR="006549A4" w:rsidRDefault="006549A4" w:rsidP="006549A4">
            <w:pPr>
              <w:pStyle w:val="notesnumer"/>
              <w:rPr>
                <w:rtl/>
              </w:rPr>
            </w:pPr>
          </w:p>
          <w:p w14:paraId="2D706A73" w14:textId="749003D9" w:rsidR="006549A4" w:rsidRDefault="006549A4" w:rsidP="006549A4">
            <w:pPr>
              <w:pStyle w:val="notesnumer"/>
              <w:rPr>
                <w:rtl/>
              </w:rPr>
            </w:pPr>
          </w:p>
          <w:p w14:paraId="53F0A147" w14:textId="5056A7DC" w:rsidR="00194CC9" w:rsidRDefault="00194CC9" w:rsidP="006549A4">
            <w:pPr>
              <w:pStyle w:val="notesnumer"/>
              <w:rPr>
                <w:rtl/>
              </w:rPr>
            </w:pPr>
          </w:p>
          <w:p w14:paraId="27728514" w14:textId="77777777" w:rsidR="00194CC9" w:rsidRDefault="00194CC9" w:rsidP="006549A4">
            <w:pPr>
              <w:pStyle w:val="notesnumer"/>
              <w:rPr>
                <w:rtl/>
              </w:rPr>
            </w:pPr>
          </w:p>
          <w:p w14:paraId="6DFB7404" w14:textId="3A6AC766" w:rsidR="006549A4" w:rsidRPr="00E444D6" w:rsidRDefault="006549A4" w:rsidP="006549A4">
            <w:pPr>
              <w:pStyle w:val="notesnumer"/>
              <w:rPr>
                <w:rtl/>
              </w:rPr>
            </w:pPr>
          </w:p>
        </w:tc>
      </w:tr>
    </w:tbl>
    <w:p w14:paraId="71E84E22" w14:textId="780A5872" w:rsidR="005D17FF" w:rsidRDefault="005D17FF" w:rsidP="004057C4">
      <w:pPr>
        <w:rPr>
          <w:rtl/>
        </w:rPr>
      </w:pPr>
    </w:p>
    <w:p w14:paraId="51C3728D" w14:textId="02092BCB" w:rsidR="005D17FF" w:rsidRDefault="006B2883" w:rsidP="0008442E">
      <w:pPr>
        <w:pStyle w:val="Heading1"/>
        <w:framePr w:w="0" w:wrap="auto" w:vAnchor="margin" w:xAlign="left" w:yAlign="inline"/>
        <w:jc w:val="both"/>
        <w:rPr>
          <w:rtl/>
        </w:rPr>
      </w:pPr>
      <w:bookmarkStart w:id="2" w:name="_Toc83288458"/>
      <w:r>
        <w:rPr>
          <w:rFonts w:hint="cs"/>
          <w:rtl/>
        </w:rPr>
        <w:t xml:space="preserve">הנושאים בהם יעסוק המאגד </w:t>
      </w:r>
      <w:r>
        <w:rPr>
          <w:rtl/>
        </w:rPr>
        <w:t>–</w:t>
      </w:r>
      <w:r>
        <w:rPr>
          <w:rFonts w:hint="cs"/>
          <w:rtl/>
        </w:rPr>
        <w:t xml:space="preserve"> טכנולוגיות</w:t>
      </w:r>
      <w:r w:rsidR="0038149D">
        <w:rPr>
          <w:rFonts w:hint="cs"/>
          <w:rtl/>
        </w:rPr>
        <w:t xml:space="preserve"> מרכזיות</w:t>
      </w:r>
      <w:bookmarkEnd w:id="2"/>
    </w:p>
    <w:p w14:paraId="34E1C92A" w14:textId="77777777" w:rsidR="00D84DEF" w:rsidRPr="00D84DEF" w:rsidRDefault="00D84DEF" w:rsidP="00D84DEF">
      <w:pPr>
        <w:pStyle w:val="Norm"/>
        <w:rPr>
          <w:lang w:eastAsia="he-IL"/>
        </w:rPr>
      </w:pPr>
    </w:p>
    <w:tbl>
      <w:tblPr>
        <w:tblStyle w:val="TableGrid"/>
        <w:tblpPr w:leftFromText="180" w:rightFromText="180" w:vertAnchor="text" w:horzAnchor="margin" w:tblpY="72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195447DD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CFFD43" w14:textId="5454D64E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8D4AC2">
              <w:rPr>
                <w:rFonts w:hint="cs"/>
                <w:color w:val="0070C0"/>
                <w:rtl/>
              </w:rPr>
              <w:t>[</w:t>
            </w:r>
            <w:r w:rsidRPr="0038149D">
              <w:rPr>
                <w:rFonts w:hint="cs"/>
                <w:color w:val="0070C0"/>
                <w:rtl/>
              </w:rPr>
              <w:t>1]</w:t>
            </w:r>
            <w:r w:rsidRPr="008D4AC2">
              <w:rPr>
                <w:rFonts w:hint="cs"/>
                <w:color w:val="0070C0"/>
                <w:rtl/>
              </w:rPr>
              <w:t xml:space="preserve"> תיאור הרעיון</w:t>
            </w:r>
          </w:p>
          <w:p w14:paraId="1533BCC6" w14:textId="5FA7C189" w:rsidR="00BA7A10" w:rsidRPr="008D4AC2" w:rsidRDefault="00BA7A10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hint="cs"/>
                <w:color w:val="0070C0"/>
                <w:rtl/>
              </w:rPr>
              <w:t>[2]</w:t>
            </w:r>
            <w:r w:rsidRPr="008D4AC2">
              <w:rPr>
                <w:rFonts w:hint="cs"/>
                <w:color w:val="0070C0"/>
                <w:rtl/>
              </w:rPr>
              <w:t xml:space="preserve"> הטכנולוגי</w:t>
            </w:r>
            <w:r w:rsidR="004E12A9">
              <w:rPr>
                <w:rFonts w:hint="cs"/>
                <w:color w:val="0070C0"/>
                <w:rtl/>
              </w:rPr>
              <w:t>ות</w:t>
            </w:r>
            <w:r w:rsidRPr="008D4AC2">
              <w:rPr>
                <w:rFonts w:hint="cs"/>
                <w:color w:val="0070C0"/>
                <w:rtl/>
              </w:rPr>
              <w:t xml:space="preserve"> הנדרש</w:t>
            </w:r>
            <w:r w:rsidR="004E12A9">
              <w:rPr>
                <w:rFonts w:hint="cs"/>
                <w:color w:val="0070C0"/>
                <w:rtl/>
              </w:rPr>
              <w:t>ו</w:t>
            </w:r>
            <w:r w:rsidRPr="008D4AC2">
              <w:rPr>
                <w:rFonts w:hint="cs"/>
                <w:color w:val="0070C0"/>
                <w:rtl/>
              </w:rPr>
              <w:t>ת למימוש הרעיון</w:t>
            </w:r>
          </w:p>
          <w:p w14:paraId="7CDDABB4" w14:textId="02466C78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  <w:r w:rsidRPr="00C33B2E">
              <w:rPr>
                <w:rFonts w:hint="cs"/>
                <w:color w:val="0070C0"/>
                <w:rtl/>
              </w:rPr>
              <w:t>[3</w:t>
            </w:r>
            <w:r w:rsidRPr="0038149D">
              <w:rPr>
                <w:rFonts w:hint="cs"/>
                <w:color w:val="0070C0"/>
                <w:rtl/>
              </w:rPr>
              <w:t xml:space="preserve">] </w:t>
            </w:r>
            <w:r w:rsidRPr="005032A4">
              <w:rPr>
                <w:rFonts w:hint="cs"/>
                <w:color w:val="0070C0"/>
                <w:rtl/>
              </w:rPr>
              <w:t>פערים טכנולוגיים קיימים</w:t>
            </w:r>
          </w:p>
          <w:p w14:paraId="62BBF974" w14:textId="563FFE2F" w:rsidR="0038149D" w:rsidRDefault="0038149D" w:rsidP="0038149D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4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="00F412E3" w:rsidRPr="00F412E3">
              <w:rPr>
                <w:rFonts w:cs="Arial"/>
                <w:color w:val="0070C0"/>
                <w:rtl/>
              </w:rPr>
              <w:tab/>
              <w:t xml:space="preserve">היתרון הטכנולוגי בפתרון הנבחר ורמת חדשנותו אל </w:t>
            </w:r>
            <w:r w:rsidR="00F412E3" w:rsidRPr="00F412E3">
              <w:rPr>
                <w:rFonts w:cs="Arial"/>
                <w:color w:val="0070C0"/>
                <w:u w:val="single"/>
                <w:rtl/>
              </w:rPr>
              <w:t>מול מתחרים בעולם</w:t>
            </w:r>
            <w:r w:rsidR="00E03C6B">
              <w:rPr>
                <w:rFonts w:hint="cs"/>
                <w:color w:val="0070C0"/>
                <w:rtl/>
              </w:rPr>
              <w:t xml:space="preserve"> (השוואה ל- </w:t>
            </w:r>
            <w:r w:rsidR="00E03C6B">
              <w:rPr>
                <w:color w:val="0070C0"/>
              </w:rPr>
              <w:t>SOTA</w:t>
            </w:r>
            <w:r w:rsidR="00E03C6B">
              <w:rPr>
                <w:rFonts w:hint="cs"/>
                <w:color w:val="0070C0"/>
                <w:rtl/>
              </w:rPr>
              <w:t>)</w:t>
            </w:r>
          </w:p>
          <w:p w14:paraId="5EA03387" w14:textId="4C25178B" w:rsidR="003E4460" w:rsidRDefault="003E4460" w:rsidP="003E4460">
            <w:pPr>
              <w:pStyle w:val="notesnumer"/>
              <w:rPr>
                <w:color w:val="0070C0"/>
                <w:rtl/>
              </w:rPr>
            </w:pPr>
            <w:r w:rsidRPr="0038149D">
              <w:rPr>
                <w:rFonts w:cs="Arial"/>
                <w:color w:val="0070C0"/>
                <w:rtl/>
              </w:rPr>
              <w:t>[</w:t>
            </w:r>
            <w:r>
              <w:rPr>
                <w:rFonts w:cs="Arial" w:hint="cs"/>
                <w:color w:val="0070C0"/>
                <w:rtl/>
              </w:rPr>
              <w:t>5</w:t>
            </w:r>
            <w:r w:rsidRPr="0038149D">
              <w:rPr>
                <w:rFonts w:cs="Arial"/>
                <w:color w:val="0070C0"/>
                <w:rtl/>
              </w:rPr>
              <w:t xml:space="preserve">] </w:t>
            </w:r>
            <w:r w:rsidRPr="00F412E3">
              <w:rPr>
                <w:rFonts w:cs="Arial"/>
                <w:color w:val="0070C0"/>
                <w:rtl/>
              </w:rPr>
              <w:tab/>
              <w:t>ה</w:t>
            </w:r>
            <w:r>
              <w:rPr>
                <w:rFonts w:cs="Arial" w:hint="cs"/>
                <w:color w:val="0070C0"/>
                <w:rtl/>
              </w:rPr>
              <w:t xml:space="preserve">גדרת יעדים טכנולוגיים מדידים למאגד </w:t>
            </w:r>
            <w:r>
              <w:rPr>
                <w:rFonts w:hint="cs"/>
                <w:color w:val="0070C0"/>
                <w:rtl/>
              </w:rPr>
              <w:t>(ככל שניתן להגדיר בשלב זה)</w:t>
            </w:r>
          </w:p>
          <w:p w14:paraId="21DE1245" w14:textId="56888B55" w:rsidR="003E4460" w:rsidRPr="0038149D" w:rsidRDefault="003E4460" w:rsidP="0038149D">
            <w:pPr>
              <w:pStyle w:val="notesnumer"/>
              <w:rPr>
                <w:color w:val="0070C0"/>
                <w:rtl/>
              </w:rPr>
            </w:pPr>
          </w:p>
          <w:p w14:paraId="5F1105E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2B1D913F" w14:textId="77777777" w:rsidR="00BA7A10" w:rsidRPr="0038149D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1006B945" w14:textId="77777777" w:rsidR="00BA7A10" w:rsidRDefault="00BA7A10" w:rsidP="0038149D">
            <w:pPr>
              <w:pStyle w:val="notesnumer"/>
              <w:rPr>
                <w:color w:val="0070C0"/>
                <w:rtl/>
              </w:rPr>
            </w:pPr>
          </w:p>
          <w:p w14:paraId="7325DD0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9B4D376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6D73F75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DFA17C1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56AA4C12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38A87F6B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61C242F8" w14:textId="77777777" w:rsidR="00194CC9" w:rsidRDefault="00194CC9" w:rsidP="0038149D">
            <w:pPr>
              <w:pStyle w:val="notesnumer"/>
              <w:rPr>
                <w:color w:val="0070C0"/>
                <w:rtl/>
              </w:rPr>
            </w:pPr>
          </w:p>
          <w:p w14:paraId="2859D530" w14:textId="332D0915" w:rsidR="00194CC9" w:rsidRPr="0038149D" w:rsidRDefault="00194CC9" w:rsidP="0038149D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14157E20" w14:textId="617CFB37" w:rsidR="00BC2BBE" w:rsidRDefault="00BC2BBE" w:rsidP="00BA7A10">
      <w:pPr>
        <w:pStyle w:val="Norm"/>
        <w:rPr>
          <w:rtl/>
          <w:lang w:eastAsia="he-IL"/>
        </w:rPr>
      </w:pPr>
    </w:p>
    <w:p w14:paraId="12BE65C5" w14:textId="2D52E28D" w:rsidR="00F412E3" w:rsidRDefault="00F412E3" w:rsidP="00BA59D4">
      <w:pPr>
        <w:rPr>
          <w:rFonts w:ascii="Arial" w:hAnsi="Arial" w:cs="Arial"/>
          <w:rtl/>
          <w:lang w:eastAsia="he-IL"/>
        </w:rPr>
      </w:pPr>
      <w:r>
        <w:rPr>
          <w:rtl/>
          <w:lang w:eastAsia="he-IL"/>
        </w:rPr>
        <w:br w:type="page"/>
      </w:r>
    </w:p>
    <w:p w14:paraId="5FCA0699" w14:textId="54A44888" w:rsidR="00F412E3" w:rsidRDefault="00F412E3" w:rsidP="00BA7A10">
      <w:pPr>
        <w:pStyle w:val="Norm"/>
        <w:rPr>
          <w:rtl/>
          <w:lang w:eastAsia="he-IL"/>
        </w:rPr>
      </w:pPr>
    </w:p>
    <w:p w14:paraId="3D7F6DA9" w14:textId="21F49041" w:rsidR="00F412E3" w:rsidRDefault="00BA59D4" w:rsidP="00BA59D4">
      <w:pPr>
        <w:pStyle w:val="Heading1"/>
        <w:framePr w:w="0" w:wrap="auto" w:vAnchor="margin" w:xAlign="left" w:yAlign="inline"/>
        <w:jc w:val="both"/>
        <w:rPr>
          <w:rtl/>
        </w:rPr>
      </w:pPr>
      <w:bookmarkStart w:id="3" w:name="_Toc83288459"/>
      <w:bookmarkStart w:id="4" w:name="_Hlk83284285"/>
      <w:r>
        <w:rPr>
          <w:rFonts w:hint="cs"/>
          <w:rtl/>
        </w:rPr>
        <w:t>ניתוח השוק ומאפייניו</w:t>
      </w:r>
      <w:bookmarkEnd w:id="3"/>
    </w:p>
    <w:bookmarkEnd w:id="4"/>
    <w:p w14:paraId="2EF4FF11" w14:textId="7DA2ECEF" w:rsidR="00BC2BBE" w:rsidRDefault="00BC2BBE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BA59D4" w14:paraId="41FD127E" w14:textId="77777777" w:rsidTr="00706813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0E030E1E" w14:textId="0C0EFA4D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bookmarkStart w:id="5" w:name="_Hlk83284514"/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נתונים על השוק העולמי (היקפי ומאפייני 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 xml:space="preserve">ומגמות 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שוק)</w:t>
            </w:r>
          </w:p>
          <w:p w14:paraId="34DDD5E1" w14:textId="4BBE0BC0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2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שחקנים מרכזיים בשוק ה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עולמי</w:t>
            </w:r>
          </w:p>
          <w:p w14:paraId="1E6FCC4B" w14:textId="1693D45E" w:rsidR="00BA59D4" w:rsidRPr="006B6428" w:rsidRDefault="00BA59D4" w:rsidP="00BA59D4">
            <w:pPr>
              <w:rPr>
                <w:rFonts w:asciiTheme="minorBidi" w:hAnsiTheme="minorBidi" w:cstheme="minorBidi"/>
                <w:color w:val="0070C0"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Pr="006B6428"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>] מיצובם של השותפים המרכזיים בשוק העולמי (נתח שוק)</w:t>
            </w:r>
          </w:p>
        </w:tc>
      </w:tr>
      <w:bookmarkEnd w:id="5"/>
    </w:tbl>
    <w:p w14:paraId="6E687665" w14:textId="77777777" w:rsidR="00BA59D4" w:rsidRPr="00BA59D4" w:rsidRDefault="00BA59D4" w:rsidP="00BA7A10">
      <w:pPr>
        <w:pStyle w:val="Norm"/>
        <w:rPr>
          <w:rtl/>
          <w:lang w:eastAsia="he-IL"/>
        </w:rPr>
      </w:pPr>
    </w:p>
    <w:p w14:paraId="061127B5" w14:textId="5B2D06C5" w:rsidR="006B6428" w:rsidRDefault="006B6428" w:rsidP="00BA7A10">
      <w:pPr>
        <w:pStyle w:val="Norm"/>
        <w:rPr>
          <w:rtl/>
          <w:lang w:eastAsia="he-IL"/>
        </w:rPr>
      </w:pPr>
    </w:p>
    <w:p w14:paraId="47CA3A72" w14:textId="7923343B" w:rsidR="006B6428" w:rsidRDefault="006B6428" w:rsidP="006B6428">
      <w:pPr>
        <w:pStyle w:val="Heading1"/>
        <w:framePr w:w="8353" w:wrap="notBeside" w:hAnchor="page" w:x="1765" w:y="206"/>
        <w:jc w:val="both"/>
        <w:rPr>
          <w:rtl/>
        </w:rPr>
      </w:pPr>
      <w:bookmarkStart w:id="6" w:name="_Toc83288460"/>
      <w:r>
        <w:rPr>
          <w:rFonts w:hint="cs"/>
          <w:rtl/>
        </w:rPr>
        <w:t>התכנות כלכלית</w:t>
      </w:r>
      <w:r w:rsidR="00706813">
        <w:rPr>
          <w:rFonts w:hint="cs"/>
          <w:rtl/>
        </w:rPr>
        <w:t xml:space="preserve"> בסיסית</w:t>
      </w:r>
      <w:bookmarkEnd w:id="6"/>
      <w:r>
        <w:rPr>
          <w:rFonts w:hint="cs"/>
          <w:rtl/>
        </w:rPr>
        <w:t xml:space="preserve"> </w:t>
      </w:r>
    </w:p>
    <w:p w14:paraId="6969A05C" w14:textId="77777777" w:rsidR="006B6428" w:rsidRDefault="006B6428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6B6428" w14:paraId="47A017A4" w14:textId="77777777" w:rsidTr="00706813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45DD702F" w14:textId="5B576511" w:rsid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[1] 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עלות ייצור מוערכת אל מול מחירי שוק (ככל שרלוונטי)</w:t>
            </w:r>
          </w:p>
          <w:p w14:paraId="42CD1A50" w14:textId="62A84FD7" w:rsidR="00706813" w:rsidRPr="006B6428" w:rsidRDefault="00706813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מחירי שירות מקבילים בעולם וצידוק כלכלי לפעילות (ככל שרלוונטי)</w:t>
            </w:r>
          </w:p>
          <w:p w14:paraId="5B25A4A6" w14:textId="3FE3A8BD" w:rsidR="006B6428" w:rsidRP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3</w:t>
            </w:r>
            <w:r w:rsidRPr="006B6428">
              <w:rPr>
                <w:rFonts w:asciiTheme="minorBidi" w:hAnsiTheme="minorBidi" w:cstheme="minorBidi"/>
                <w:color w:val="0070C0"/>
                <w:rtl/>
              </w:rPr>
              <w:t xml:space="preserve">] </w:t>
            </w:r>
            <w:r w:rsidR="00706813">
              <w:rPr>
                <w:rFonts w:asciiTheme="minorBidi" w:hAnsiTheme="minorBidi" w:cstheme="minorBidi" w:hint="cs"/>
                <w:color w:val="0070C0"/>
                <w:rtl/>
              </w:rPr>
              <w:t>אומדן עלויות להשקעה בתשתיות נדרשות לייצור מסחרי (ככל שרלוונטי)</w:t>
            </w:r>
          </w:p>
          <w:p w14:paraId="4E2A4B85" w14:textId="1BCD32B4" w:rsidR="006B6428" w:rsidRPr="006B6428" w:rsidRDefault="006B6428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</w:p>
        </w:tc>
      </w:tr>
    </w:tbl>
    <w:p w14:paraId="681D0A19" w14:textId="2EFCDB1F" w:rsidR="00BA59D4" w:rsidRDefault="00BA59D4" w:rsidP="00BA7A10">
      <w:pPr>
        <w:pStyle w:val="Norm"/>
        <w:rPr>
          <w:rtl/>
          <w:lang w:eastAsia="he-IL"/>
        </w:rPr>
      </w:pPr>
    </w:p>
    <w:p w14:paraId="356EF4B3" w14:textId="77777777" w:rsidR="0049758D" w:rsidRDefault="0049758D" w:rsidP="00BA7A10">
      <w:pPr>
        <w:pStyle w:val="Norm"/>
        <w:rPr>
          <w:rtl/>
          <w:lang w:eastAsia="he-IL"/>
        </w:rPr>
      </w:pPr>
    </w:p>
    <w:p w14:paraId="6E31F0A9" w14:textId="3E202DD4" w:rsidR="0049758D" w:rsidRDefault="0049758D" w:rsidP="0049758D">
      <w:pPr>
        <w:pStyle w:val="Heading1"/>
        <w:framePr w:w="8617" w:wrap="notBeside" w:hAnchor="page" w:x="1585" w:y="5"/>
        <w:rPr>
          <w:rtl/>
        </w:rPr>
      </w:pPr>
      <w:bookmarkStart w:id="7" w:name="_Toc83288461"/>
      <w:r>
        <w:rPr>
          <w:rFonts w:hint="cs"/>
          <w:rtl/>
        </w:rPr>
        <w:t>הרציונל המסחרי של השותפים במאגד</w:t>
      </w:r>
      <w:bookmarkEnd w:id="7"/>
      <w:r>
        <w:rPr>
          <w:rFonts w:hint="cs"/>
          <w:rtl/>
        </w:rPr>
        <w:t xml:space="preserve"> </w:t>
      </w:r>
    </w:p>
    <w:p w14:paraId="4797985A" w14:textId="77777777" w:rsidR="0049758D" w:rsidRDefault="0049758D" w:rsidP="0049758D">
      <w:pPr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85"/>
        <w:bidiVisual/>
        <w:tblW w:w="513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1"/>
      </w:tblGrid>
      <w:tr w:rsidR="0049758D" w14:paraId="332C04A7" w14:textId="77777777" w:rsidTr="00756D0C">
        <w:trPr>
          <w:trHeight w:hRule="exact" w:val="1124"/>
        </w:trPr>
        <w:tc>
          <w:tcPr>
            <w:tcW w:w="5000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  <w:tcMar>
              <w:top w:w="28" w:type="dxa"/>
              <w:bottom w:w="28" w:type="dxa"/>
            </w:tcMar>
          </w:tcPr>
          <w:p w14:paraId="179ACB21" w14:textId="71A527FB" w:rsidR="0049758D" w:rsidRDefault="0049758D" w:rsidP="00756D0C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6B6428">
              <w:rPr>
                <w:rFonts w:asciiTheme="minorBidi" w:hAnsiTheme="minorBidi" w:cstheme="minorBidi"/>
                <w:color w:val="0070C0"/>
                <w:rtl/>
              </w:rPr>
              <w:t>[1]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פירוט הרציונל המסחרי המאגדי (ככל שקיים)</w:t>
            </w:r>
          </w:p>
          <w:p w14:paraId="67188826" w14:textId="154FB7BB" w:rsidR="0049758D" w:rsidRPr="006B6428" w:rsidRDefault="0049758D" w:rsidP="00F83ABA">
            <w:pPr>
              <w:rPr>
                <w:rFonts w:asciiTheme="minorBidi" w:hAnsiTheme="minorBidi" w:cstheme="minorBidi"/>
                <w:color w:val="0070C0"/>
                <w:rtl/>
              </w:rPr>
            </w:pPr>
            <w:r w:rsidRPr="00706813">
              <w:rPr>
                <w:rFonts w:asciiTheme="minorBidi" w:hAnsiTheme="minorBidi"/>
                <w:color w:val="0070C0"/>
                <w:rtl/>
              </w:rPr>
              <w:t>[</w:t>
            </w:r>
            <w:r>
              <w:rPr>
                <w:rFonts w:asciiTheme="minorBidi" w:hAnsiTheme="minorBidi" w:hint="cs"/>
                <w:color w:val="0070C0"/>
                <w:rtl/>
              </w:rPr>
              <w:t>2</w:t>
            </w:r>
            <w:r w:rsidRPr="00706813">
              <w:rPr>
                <w:rFonts w:asciiTheme="minorBidi" w:hAnsiTheme="minorBidi"/>
                <w:color w:val="0070C0"/>
                <w:rtl/>
              </w:rPr>
              <w:t xml:space="preserve">] 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פירוט הרציונל המסחרי של כל חברה שותפה (קו מוצרים/שירות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,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מבוססי </w:t>
            </w:r>
            <w:proofErr w:type="spellStart"/>
            <w:r>
              <w:rPr>
                <w:rFonts w:asciiTheme="minorBidi" w:hAnsiTheme="minorBidi" w:cstheme="minorBidi" w:hint="cs"/>
                <w:color w:val="0070C0"/>
                <w:rtl/>
              </w:rPr>
              <w:t>טכ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נ</w:t>
            </w:r>
            <w:proofErr w:type="spellEnd"/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'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 xml:space="preserve"> ש</w:t>
            </w:r>
            <w:r w:rsidR="00F83ABA">
              <w:rPr>
                <w:rFonts w:asciiTheme="minorBidi" w:hAnsiTheme="minorBidi" w:cstheme="minorBidi" w:hint="cs"/>
                <w:color w:val="0070C0"/>
                <w:rtl/>
              </w:rPr>
              <w:t>תפותח</w:t>
            </w:r>
            <w:r>
              <w:rPr>
                <w:rFonts w:asciiTheme="minorBidi" w:hAnsiTheme="minorBidi" w:cstheme="minorBidi" w:hint="cs"/>
                <w:color w:val="0070C0"/>
                <w:rtl/>
              </w:rPr>
              <w:t>, שיימכר על ידה)</w:t>
            </w:r>
          </w:p>
        </w:tc>
      </w:tr>
    </w:tbl>
    <w:p w14:paraId="606F4FCB" w14:textId="77777777" w:rsidR="00F83ABA" w:rsidRDefault="00F83ABA" w:rsidP="0049758D">
      <w:pPr>
        <w:rPr>
          <w:rtl/>
          <w:lang w:eastAsia="he-IL"/>
        </w:rPr>
      </w:pPr>
    </w:p>
    <w:tbl>
      <w:tblPr>
        <w:tblStyle w:val="TableGrid"/>
        <w:bidiVisual/>
        <w:tblW w:w="0" w:type="auto"/>
        <w:tblInd w:w="-207" w:type="dxa"/>
        <w:tblLook w:val="04A0" w:firstRow="1" w:lastRow="0" w:firstColumn="1" w:lastColumn="0" w:noHBand="0" w:noVBand="1"/>
      </w:tblPr>
      <w:tblGrid>
        <w:gridCol w:w="1284"/>
        <w:gridCol w:w="2410"/>
        <w:gridCol w:w="1102"/>
        <w:gridCol w:w="695"/>
        <w:gridCol w:w="753"/>
        <w:gridCol w:w="753"/>
        <w:gridCol w:w="753"/>
        <w:gridCol w:w="753"/>
      </w:tblGrid>
      <w:tr w:rsidR="001D65D8" w14:paraId="3975A8CB" w14:textId="77777777" w:rsidTr="001D65D8">
        <w:tc>
          <w:tcPr>
            <w:tcW w:w="1284" w:type="dxa"/>
          </w:tcPr>
          <w:p w14:paraId="7EA70D4F" w14:textId="053CDA2D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חברה</w:t>
            </w:r>
          </w:p>
        </w:tc>
        <w:tc>
          <w:tcPr>
            <w:tcW w:w="2410" w:type="dxa"/>
          </w:tcPr>
          <w:p w14:paraId="69B6796C" w14:textId="48E3EDC6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מוצר/שירות</w:t>
            </w:r>
          </w:p>
        </w:tc>
        <w:tc>
          <w:tcPr>
            <w:tcW w:w="1102" w:type="dxa"/>
          </w:tcPr>
          <w:p w14:paraId="78D35B13" w14:textId="0483DC99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rtl/>
                <w:lang w:eastAsia="he-IL"/>
              </w:rPr>
              <w:t>%</w:t>
            </w:r>
            <w:r>
              <w:rPr>
                <w:rFonts w:hint="cs"/>
                <w:b/>
                <w:bCs/>
                <w:lang w:eastAsia="he-IL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he-IL"/>
              </w:rPr>
              <w:t>נתח שוק צפוי</w:t>
            </w:r>
          </w:p>
        </w:tc>
        <w:tc>
          <w:tcPr>
            <w:tcW w:w="3707" w:type="dxa"/>
            <w:gridSpan w:val="5"/>
          </w:tcPr>
          <w:p w14:paraId="0767F02D" w14:textId="703693DC" w:rsidR="001D65D8" w:rsidRPr="00F83ABA" w:rsidRDefault="001D65D8" w:rsidP="00F83ABA">
            <w:pPr>
              <w:jc w:val="center"/>
              <w:rPr>
                <w:b/>
                <w:bCs/>
                <w:rtl/>
                <w:lang w:eastAsia="he-IL"/>
              </w:rPr>
            </w:pPr>
            <w:r w:rsidRPr="00F83ABA">
              <w:rPr>
                <w:rFonts w:hint="cs"/>
                <w:b/>
                <w:bCs/>
                <w:rtl/>
                <w:lang w:eastAsia="he-IL"/>
              </w:rPr>
              <w:t>מכירות צפויות במיליוני ₪ לשנה מסיום המאגד</w:t>
            </w:r>
          </w:p>
        </w:tc>
      </w:tr>
      <w:tr w:rsidR="001D65D8" w14:paraId="4F8CB49F" w14:textId="77777777" w:rsidTr="001D65D8">
        <w:tc>
          <w:tcPr>
            <w:tcW w:w="1284" w:type="dxa"/>
          </w:tcPr>
          <w:p w14:paraId="71D9414B" w14:textId="77777777" w:rsidR="001D65D8" w:rsidRDefault="001D65D8" w:rsidP="00F83ABA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36AADA60" w14:textId="77777777" w:rsidR="001D65D8" w:rsidRDefault="001D65D8" w:rsidP="00F83ABA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70D66DA" w14:textId="57C235D8" w:rsidR="001D65D8" w:rsidRPr="00464A1E" w:rsidRDefault="001D65D8" w:rsidP="00464A1E">
            <w:pPr>
              <w:tabs>
                <w:tab w:val="left" w:pos="795"/>
              </w:tabs>
              <w:jc w:val="center"/>
              <w:rPr>
                <w:b/>
                <w:bCs/>
                <w:rtl/>
                <w:lang w:eastAsia="he-IL"/>
              </w:rPr>
            </w:pPr>
            <w:r>
              <w:rPr>
                <w:rFonts w:hint="cs"/>
                <w:b/>
                <w:bCs/>
                <w:lang w:eastAsia="he-IL"/>
              </w:rPr>
              <w:t>T</w:t>
            </w:r>
            <w:r>
              <w:rPr>
                <w:b/>
                <w:bCs/>
                <w:lang w:eastAsia="he-IL"/>
              </w:rPr>
              <w:t>+7</w:t>
            </w:r>
          </w:p>
        </w:tc>
        <w:tc>
          <w:tcPr>
            <w:tcW w:w="695" w:type="dxa"/>
          </w:tcPr>
          <w:p w14:paraId="53885FBA" w14:textId="5F59E75B" w:rsidR="001D65D8" w:rsidRPr="00464A1E" w:rsidRDefault="001D65D8" w:rsidP="00464A1E">
            <w:pPr>
              <w:tabs>
                <w:tab w:val="left" w:pos="795"/>
              </w:tabs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T+7</w:t>
            </w:r>
          </w:p>
        </w:tc>
        <w:tc>
          <w:tcPr>
            <w:tcW w:w="753" w:type="dxa"/>
          </w:tcPr>
          <w:p w14:paraId="31CD4E05" w14:textId="279F65A4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T+6</w:t>
            </w:r>
          </w:p>
        </w:tc>
        <w:tc>
          <w:tcPr>
            <w:tcW w:w="753" w:type="dxa"/>
          </w:tcPr>
          <w:p w14:paraId="417F16C3" w14:textId="187364ED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T+5</w:t>
            </w:r>
          </w:p>
        </w:tc>
        <w:tc>
          <w:tcPr>
            <w:tcW w:w="753" w:type="dxa"/>
          </w:tcPr>
          <w:p w14:paraId="402688D0" w14:textId="1D675663" w:rsidR="001D65D8" w:rsidRPr="00464A1E" w:rsidRDefault="001D65D8" w:rsidP="00464A1E">
            <w:pPr>
              <w:jc w:val="center"/>
              <w:rPr>
                <w:b/>
                <w:bCs/>
                <w:rtl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T+4</w:t>
            </w:r>
          </w:p>
        </w:tc>
        <w:tc>
          <w:tcPr>
            <w:tcW w:w="753" w:type="dxa"/>
          </w:tcPr>
          <w:p w14:paraId="2C36DB6D" w14:textId="2678DBC6" w:rsidR="001D65D8" w:rsidRPr="00464A1E" w:rsidRDefault="001D65D8" w:rsidP="00464A1E">
            <w:pPr>
              <w:jc w:val="center"/>
              <w:rPr>
                <w:b/>
                <w:bCs/>
                <w:lang w:eastAsia="he-IL"/>
              </w:rPr>
            </w:pPr>
            <w:r w:rsidRPr="00464A1E">
              <w:rPr>
                <w:b/>
                <w:bCs/>
                <w:lang w:eastAsia="he-IL"/>
              </w:rPr>
              <w:t>T+3</w:t>
            </w:r>
          </w:p>
        </w:tc>
      </w:tr>
      <w:tr w:rsidR="001D65D8" w14:paraId="7FDE4CF2" w14:textId="77777777" w:rsidTr="001D65D8">
        <w:tc>
          <w:tcPr>
            <w:tcW w:w="1284" w:type="dxa"/>
          </w:tcPr>
          <w:p w14:paraId="63FA114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B76932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4FD023F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5EF76939" w14:textId="782F7609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48CA2C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083C78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B755A9B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24E45F3" w14:textId="215B6D1B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0D12BEB6" w14:textId="77777777" w:rsidTr="001D65D8">
        <w:tc>
          <w:tcPr>
            <w:tcW w:w="1284" w:type="dxa"/>
          </w:tcPr>
          <w:p w14:paraId="0E3ADF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3A3716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7A0AC42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30430EF5" w14:textId="7F019053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7A194D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9AF61C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D2295C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CD89D2E" w14:textId="7021D62E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6424FBAD" w14:textId="77777777" w:rsidTr="001D65D8">
        <w:tc>
          <w:tcPr>
            <w:tcW w:w="1284" w:type="dxa"/>
          </w:tcPr>
          <w:p w14:paraId="283869F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17455197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5B3A9B90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5957DE2D" w14:textId="0A14CE4A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AF359C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4C75985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EC2085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4C63D28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656BC8D1" w14:textId="77777777" w:rsidTr="001D65D8">
        <w:tc>
          <w:tcPr>
            <w:tcW w:w="1284" w:type="dxa"/>
          </w:tcPr>
          <w:p w14:paraId="239799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09EF2392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E49E81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3634417A" w14:textId="726EC35E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DC0A9F5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344DE2B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40BDA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5B7560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7D688362" w14:textId="77777777" w:rsidTr="001D65D8">
        <w:tc>
          <w:tcPr>
            <w:tcW w:w="1284" w:type="dxa"/>
          </w:tcPr>
          <w:p w14:paraId="7303F34F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799A016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6303460F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2435A9D0" w14:textId="145A307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39C043B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1FF385D3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C61B329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2B231EF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19C47FDB" w14:textId="77777777" w:rsidTr="001D65D8">
        <w:tc>
          <w:tcPr>
            <w:tcW w:w="1284" w:type="dxa"/>
          </w:tcPr>
          <w:p w14:paraId="29771CB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2410" w:type="dxa"/>
          </w:tcPr>
          <w:p w14:paraId="599623AC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14BFB78D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6FE37358" w14:textId="0FA3AA0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3CCEC7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798172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50BCF40E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BEBA276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  <w:tr w:rsidR="001D65D8" w14:paraId="16EBCD40" w14:textId="77777777" w:rsidTr="001D65D8">
        <w:tc>
          <w:tcPr>
            <w:tcW w:w="1284" w:type="dxa"/>
          </w:tcPr>
          <w:p w14:paraId="2269B91F" w14:textId="6C6C0869" w:rsidR="001D65D8" w:rsidRPr="00464A1E" w:rsidRDefault="001D65D8" w:rsidP="0049758D">
            <w:pPr>
              <w:rPr>
                <w:b/>
                <w:bCs/>
                <w:rtl/>
                <w:lang w:eastAsia="he-IL"/>
              </w:rPr>
            </w:pPr>
            <w:r w:rsidRPr="00464A1E">
              <w:rPr>
                <w:rFonts w:hint="cs"/>
                <w:b/>
                <w:bCs/>
                <w:rtl/>
                <w:lang w:eastAsia="he-IL"/>
              </w:rPr>
              <w:t>סה"כ</w:t>
            </w:r>
          </w:p>
        </w:tc>
        <w:tc>
          <w:tcPr>
            <w:tcW w:w="2410" w:type="dxa"/>
          </w:tcPr>
          <w:p w14:paraId="4CEF9574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1102" w:type="dxa"/>
          </w:tcPr>
          <w:p w14:paraId="5A600E2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695" w:type="dxa"/>
          </w:tcPr>
          <w:p w14:paraId="1E457004" w14:textId="19F1553F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68E6FA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0011ED2E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4AC4B801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  <w:tc>
          <w:tcPr>
            <w:tcW w:w="753" w:type="dxa"/>
          </w:tcPr>
          <w:p w14:paraId="77D3E457" w14:textId="77777777" w:rsidR="001D65D8" w:rsidRDefault="001D65D8" w:rsidP="0049758D">
            <w:pPr>
              <w:rPr>
                <w:rtl/>
                <w:lang w:eastAsia="he-IL"/>
              </w:rPr>
            </w:pPr>
          </w:p>
        </w:tc>
      </w:tr>
    </w:tbl>
    <w:p w14:paraId="7E9B57FF" w14:textId="7461A120" w:rsidR="00706813" w:rsidRDefault="00706813" w:rsidP="0049758D">
      <w:pPr>
        <w:rPr>
          <w:rtl/>
          <w:lang w:eastAsia="he-IL"/>
        </w:rPr>
      </w:pPr>
      <w:r>
        <w:rPr>
          <w:rtl/>
          <w:lang w:eastAsia="he-IL"/>
        </w:rPr>
        <w:br w:type="page"/>
      </w:r>
    </w:p>
    <w:p w14:paraId="134FB864" w14:textId="77777777" w:rsidR="00F83ABA" w:rsidRDefault="00F83ABA" w:rsidP="0049758D">
      <w:pPr>
        <w:rPr>
          <w:rFonts w:ascii="Arial" w:hAnsi="Arial" w:cs="Arial"/>
          <w:rtl/>
          <w:lang w:eastAsia="he-IL"/>
        </w:rPr>
      </w:pPr>
    </w:p>
    <w:p w14:paraId="2628CE20" w14:textId="77777777" w:rsidR="00F83ABA" w:rsidRDefault="00F83ABA" w:rsidP="0049758D">
      <w:pPr>
        <w:rPr>
          <w:rFonts w:ascii="Arial" w:hAnsi="Arial" w:cs="Arial"/>
          <w:rtl/>
          <w:lang w:eastAsia="he-IL"/>
        </w:rPr>
      </w:pPr>
    </w:p>
    <w:p w14:paraId="13E77A58" w14:textId="77777777" w:rsidR="00706813" w:rsidRPr="006B6428" w:rsidRDefault="00706813" w:rsidP="00BA7A10">
      <w:pPr>
        <w:pStyle w:val="Norm"/>
        <w:rPr>
          <w:rtl/>
          <w:lang w:eastAsia="he-IL"/>
        </w:rPr>
      </w:pPr>
    </w:p>
    <w:p w14:paraId="0FD0350D" w14:textId="77777777" w:rsidR="00BA59D4" w:rsidRPr="00BA7A10" w:rsidRDefault="00BA59D4" w:rsidP="00BA7A10">
      <w:pPr>
        <w:pStyle w:val="Norm"/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694"/>
        <w:bidiVisual/>
        <w:tblW w:w="513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DEEAF6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8530"/>
      </w:tblGrid>
      <w:tr w:rsidR="00BA7A10" w14:paraId="5B9A77CF" w14:textId="77777777" w:rsidTr="00BA7A10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C58642" w14:textId="3187F74C" w:rsidR="00BA7A10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 xml:space="preserve">[1] </w:t>
            </w:r>
            <w:r w:rsidRPr="00B941A1">
              <w:rPr>
                <w:color w:val="0070C0"/>
                <w:rtl/>
              </w:rPr>
              <w:t xml:space="preserve"> </w:t>
            </w:r>
            <w:r w:rsidR="00BD5CFA">
              <w:rPr>
                <w:rFonts w:hint="cs"/>
                <w:color w:val="0070C0"/>
                <w:rtl/>
              </w:rPr>
              <w:t>חבילות עבודה מרכזיות (ככל שידוע בשלב זה)</w:t>
            </w:r>
          </w:p>
          <w:p w14:paraId="4AE05D96" w14:textId="6866E9B2" w:rsidR="009966F2" w:rsidRDefault="009966F2" w:rsidP="009966F2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>[</w:t>
            </w:r>
            <w:r>
              <w:rPr>
                <w:rFonts w:hint="cs"/>
                <w:color w:val="0070C0"/>
                <w:rtl/>
              </w:rPr>
              <w:t>2</w:t>
            </w:r>
            <w:r w:rsidRPr="00B941A1">
              <w:rPr>
                <w:rFonts w:hint="cs"/>
                <w:color w:val="0070C0"/>
                <w:rtl/>
              </w:rPr>
              <w:t xml:space="preserve">] </w:t>
            </w:r>
            <w:r w:rsidRPr="00B941A1">
              <w:rPr>
                <w:color w:val="0070C0"/>
                <w:rtl/>
              </w:rPr>
              <w:t xml:space="preserve"> </w:t>
            </w:r>
            <w:r w:rsidR="003E4460">
              <w:rPr>
                <w:rFonts w:hint="cs"/>
                <w:color w:val="0070C0"/>
                <w:rtl/>
              </w:rPr>
              <w:t xml:space="preserve">ציר הזמן </w:t>
            </w:r>
            <w:proofErr w:type="spellStart"/>
            <w:r w:rsidR="003E4460">
              <w:rPr>
                <w:rFonts w:hint="cs"/>
                <w:color w:val="0070C0"/>
                <w:rtl/>
              </w:rPr>
              <w:t>בתכנית</w:t>
            </w:r>
            <w:proofErr w:type="spellEnd"/>
            <w:r w:rsidR="003E4460">
              <w:rPr>
                <w:rFonts w:hint="cs"/>
                <w:color w:val="0070C0"/>
                <w:rtl/>
              </w:rPr>
              <w:t xml:space="preserve"> המו"פ (ככל שידוע בשלב זה)</w:t>
            </w:r>
            <w:r>
              <w:rPr>
                <w:rFonts w:hint="cs"/>
                <w:color w:val="0070C0"/>
                <w:rtl/>
              </w:rPr>
              <w:t xml:space="preserve"> </w:t>
            </w:r>
          </w:p>
          <w:p w14:paraId="7DBC6CB6" w14:textId="50C1B0A1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  <w:r w:rsidRPr="00B941A1">
              <w:rPr>
                <w:rFonts w:hint="cs"/>
                <w:color w:val="0070C0"/>
                <w:rtl/>
              </w:rPr>
              <w:t>[</w:t>
            </w:r>
            <w:r w:rsidR="009966F2">
              <w:rPr>
                <w:rFonts w:hint="cs"/>
                <w:color w:val="0070C0"/>
                <w:rtl/>
              </w:rPr>
              <w:t>3</w:t>
            </w:r>
            <w:r w:rsidRPr="00B941A1">
              <w:rPr>
                <w:rFonts w:hint="cs"/>
                <w:color w:val="0070C0"/>
                <w:rtl/>
              </w:rPr>
              <w:t xml:space="preserve">] </w:t>
            </w:r>
            <w:r w:rsidR="00BD5CFA" w:rsidRPr="00B941A1">
              <w:rPr>
                <w:rFonts w:hint="cs"/>
                <w:color w:val="0070C0"/>
                <w:rtl/>
              </w:rPr>
              <w:t xml:space="preserve"> פירוט </w:t>
            </w:r>
            <w:r w:rsidR="00BD5CFA" w:rsidRPr="00B941A1">
              <w:rPr>
                <w:color w:val="0070C0"/>
                <w:rtl/>
              </w:rPr>
              <w:t xml:space="preserve">שיתופי הפעולה המרכזיים הצפויים במסגרת המאגד </w:t>
            </w:r>
            <w:r w:rsidR="00BD5CFA">
              <w:rPr>
                <w:rFonts w:hint="cs"/>
                <w:color w:val="0070C0"/>
                <w:rtl/>
              </w:rPr>
              <w:t>(ככל שידוע בשלב זה)</w:t>
            </w:r>
            <w:r w:rsidRPr="00B941A1">
              <w:rPr>
                <w:color w:val="0070C0"/>
                <w:rtl/>
              </w:rPr>
              <w:t xml:space="preserve"> </w:t>
            </w:r>
          </w:p>
          <w:p w14:paraId="40A3810C" w14:textId="1715EE83" w:rsidR="00BA7A10" w:rsidRPr="00B941A1" w:rsidRDefault="00BA7A10" w:rsidP="00B941A1">
            <w:pPr>
              <w:pStyle w:val="notesnumer"/>
              <w:rPr>
                <w:color w:val="0070C0"/>
                <w:rtl/>
              </w:rPr>
            </w:pPr>
          </w:p>
        </w:tc>
      </w:tr>
    </w:tbl>
    <w:p w14:paraId="626A9918" w14:textId="5FF42B40" w:rsidR="00BA7A10" w:rsidRDefault="00BD5CFA" w:rsidP="00BA7A10">
      <w:pPr>
        <w:pStyle w:val="Heading1"/>
        <w:framePr w:w="0" w:wrap="auto" w:vAnchor="margin" w:xAlign="left" w:yAlign="inline"/>
        <w:jc w:val="both"/>
        <w:rPr>
          <w:rtl/>
        </w:rPr>
      </w:pPr>
      <w:bookmarkStart w:id="8" w:name="_Toc83288462"/>
      <w:bookmarkStart w:id="9" w:name="_Hlk83283974"/>
      <w:r>
        <w:rPr>
          <w:rFonts w:hint="cs"/>
          <w:rtl/>
        </w:rPr>
        <w:t>חבילות עבודה מרכזיות ו</w:t>
      </w:r>
      <w:r w:rsidR="00BA7A10">
        <w:rPr>
          <w:rFonts w:hint="cs"/>
          <w:rtl/>
        </w:rPr>
        <w:t xml:space="preserve">שיתופי פעולה </w:t>
      </w:r>
      <w:r w:rsidR="0038149D">
        <w:rPr>
          <w:rFonts w:hint="cs"/>
          <w:rtl/>
        </w:rPr>
        <w:t>טכנולוגיים</w:t>
      </w:r>
      <w:bookmarkEnd w:id="8"/>
    </w:p>
    <w:bookmarkEnd w:id="9"/>
    <w:p w14:paraId="01A56351" w14:textId="3B8007A1" w:rsidR="005D17FF" w:rsidRDefault="005D17FF" w:rsidP="006B2883">
      <w:pPr>
        <w:rPr>
          <w:color w:val="ED7D31" w:themeColor="accent2"/>
          <w:rtl/>
        </w:rPr>
      </w:pPr>
    </w:p>
    <w:p w14:paraId="17347E0C" w14:textId="2DCA3DF6" w:rsidR="008D4AC2" w:rsidRDefault="008D4AC2" w:rsidP="006B2883">
      <w:pPr>
        <w:rPr>
          <w:color w:val="ED7D31" w:themeColor="accent2"/>
          <w:rtl/>
        </w:rPr>
      </w:pPr>
    </w:p>
    <w:tbl>
      <w:tblPr>
        <w:tblStyle w:val="TableGrid"/>
        <w:bidiVisual/>
        <w:tblW w:w="0" w:type="auto"/>
        <w:tblInd w:w="-207" w:type="dxa"/>
        <w:tblLook w:val="04A0" w:firstRow="1" w:lastRow="0" w:firstColumn="1" w:lastColumn="0" w:noHBand="0" w:noVBand="1"/>
      </w:tblPr>
      <w:tblGrid>
        <w:gridCol w:w="1675"/>
        <w:gridCol w:w="1700"/>
        <w:gridCol w:w="5128"/>
      </w:tblGrid>
      <w:tr w:rsidR="0041296D" w14:paraId="364981B6" w14:textId="77777777" w:rsidTr="0041296D">
        <w:tc>
          <w:tcPr>
            <w:tcW w:w="1675" w:type="dxa"/>
            <w:shd w:val="clear" w:color="auto" w:fill="D9D9D9" w:themeFill="background1" w:themeFillShade="D9"/>
          </w:tcPr>
          <w:p w14:paraId="70F70C22" w14:textId="12FC7902" w:rsidR="0041296D" w:rsidRPr="006F01D8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  <w:r w:rsidRPr="0041296D">
              <w:rPr>
                <w:rFonts w:ascii="David" w:hAnsi="David" w:cs="David"/>
                <w:b/>
                <w:bCs/>
                <w:rtl/>
              </w:rPr>
              <w:t>חבילת עבודה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407FA0E5" w14:textId="49057219" w:rsidR="0041296D" w:rsidRPr="006F01D8" w:rsidRDefault="0041296D" w:rsidP="0041296D">
            <w:pPr>
              <w:rPr>
                <w:rFonts w:cs="David"/>
                <w:b/>
                <w:bCs/>
                <w:rtl/>
              </w:rPr>
            </w:pPr>
            <w:r w:rsidRPr="006F01D8">
              <w:rPr>
                <w:rFonts w:ascii="David" w:hAnsi="David" w:cs="David"/>
                <w:b/>
                <w:bCs/>
                <w:rtl/>
              </w:rPr>
              <w:br w:type="page"/>
            </w:r>
            <w:r w:rsidRPr="006F01D8">
              <w:rPr>
                <w:rFonts w:cs="David" w:hint="cs"/>
                <w:b/>
                <w:bCs/>
                <w:rtl/>
              </w:rPr>
              <w:t>שם החברה</w:t>
            </w:r>
            <w:r>
              <w:rPr>
                <w:rFonts w:cs="David" w:hint="cs"/>
                <w:b/>
                <w:bCs/>
                <w:rtl/>
              </w:rPr>
              <w:t>/קבוצת המחקר</w:t>
            </w:r>
          </w:p>
        </w:tc>
        <w:tc>
          <w:tcPr>
            <w:tcW w:w="5128" w:type="dxa"/>
            <w:shd w:val="clear" w:color="auto" w:fill="D9D9D9" w:themeFill="background1" w:themeFillShade="D9"/>
          </w:tcPr>
          <w:p w14:paraId="7B4C3992" w14:textId="5DF126EA" w:rsidR="0041296D" w:rsidRPr="006F01D8" w:rsidRDefault="0041296D" w:rsidP="0041296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תרומה צפויה למאגד</w:t>
            </w:r>
          </w:p>
        </w:tc>
      </w:tr>
      <w:tr w:rsidR="0041296D" w14:paraId="06B02D26" w14:textId="77777777" w:rsidTr="0041296D">
        <w:tc>
          <w:tcPr>
            <w:tcW w:w="1675" w:type="dxa"/>
          </w:tcPr>
          <w:p w14:paraId="2AD6F4CC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3D01FDB5" w14:textId="5099798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106ED363" w14:textId="4100689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457BACE3" w14:textId="77777777" w:rsidTr="0041296D">
        <w:tc>
          <w:tcPr>
            <w:tcW w:w="1675" w:type="dxa"/>
          </w:tcPr>
          <w:p w14:paraId="4D3889A5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2FC0B66A" w14:textId="137A1306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0F22CF69" w14:textId="48F32B40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09878C7D" w14:textId="77777777" w:rsidTr="0041296D">
        <w:tc>
          <w:tcPr>
            <w:tcW w:w="1675" w:type="dxa"/>
          </w:tcPr>
          <w:p w14:paraId="24873BA9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34A44DB8" w14:textId="0D056F3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1E4649BD" w14:textId="2825057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77BCEEEE" w14:textId="77777777" w:rsidTr="0041296D">
        <w:tc>
          <w:tcPr>
            <w:tcW w:w="1675" w:type="dxa"/>
          </w:tcPr>
          <w:p w14:paraId="2B9DE423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30254D0F" w14:textId="73089736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220A1463" w14:textId="378138A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0FC37151" w14:textId="77777777" w:rsidTr="0041296D">
        <w:tc>
          <w:tcPr>
            <w:tcW w:w="1675" w:type="dxa"/>
          </w:tcPr>
          <w:p w14:paraId="07E50B10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26271FEA" w14:textId="6345CD62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46002CCC" w14:textId="7C9375ED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7BC044B0" w14:textId="77777777" w:rsidTr="0041296D">
        <w:tc>
          <w:tcPr>
            <w:tcW w:w="1675" w:type="dxa"/>
          </w:tcPr>
          <w:p w14:paraId="2C617606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57DEF6C8" w14:textId="78E60BD9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1FAE4601" w14:textId="2522479F" w:rsidR="0041296D" w:rsidRDefault="0041296D" w:rsidP="0041296D">
            <w:pPr>
              <w:rPr>
                <w:rFonts w:cs="David"/>
                <w:rtl/>
              </w:rPr>
            </w:pPr>
          </w:p>
        </w:tc>
      </w:tr>
      <w:tr w:rsidR="0041296D" w14:paraId="38BE7249" w14:textId="77777777" w:rsidTr="0041296D">
        <w:tc>
          <w:tcPr>
            <w:tcW w:w="1675" w:type="dxa"/>
          </w:tcPr>
          <w:p w14:paraId="4F278363" w14:textId="77777777" w:rsidR="0041296D" w:rsidRPr="0041296D" w:rsidRDefault="0041296D" w:rsidP="0041296D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1A181A36" w14:textId="31F99720" w:rsidR="0041296D" w:rsidRDefault="0041296D" w:rsidP="0041296D">
            <w:pPr>
              <w:rPr>
                <w:rFonts w:cs="David"/>
                <w:rtl/>
              </w:rPr>
            </w:pPr>
          </w:p>
        </w:tc>
        <w:tc>
          <w:tcPr>
            <w:tcW w:w="5128" w:type="dxa"/>
          </w:tcPr>
          <w:p w14:paraId="29B25047" w14:textId="55ADBDD1" w:rsidR="0041296D" w:rsidRDefault="0041296D" w:rsidP="0041296D">
            <w:pPr>
              <w:rPr>
                <w:rFonts w:cs="David"/>
                <w:rtl/>
              </w:rPr>
            </w:pPr>
          </w:p>
        </w:tc>
      </w:tr>
    </w:tbl>
    <w:p w14:paraId="6CA3103F" w14:textId="50901580" w:rsidR="00BA7A10" w:rsidRDefault="00BA7A10" w:rsidP="006B2883">
      <w:pPr>
        <w:rPr>
          <w:color w:val="ED7D31" w:themeColor="accent2"/>
          <w:rtl/>
        </w:rPr>
      </w:pPr>
    </w:p>
    <w:p w14:paraId="42959FE6" w14:textId="77777777" w:rsidR="001D65D8" w:rsidRDefault="001D65D8" w:rsidP="006B2883">
      <w:pPr>
        <w:rPr>
          <w:color w:val="ED7D31" w:themeColor="accent2"/>
          <w:rtl/>
        </w:rPr>
      </w:pPr>
    </w:p>
    <w:p w14:paraId="6D93D411" w14:textId="5B3B7DCB" w:rsidR="00671F39" w:rsidRDefault="00671F39">
      <w:pPr>
        <w:bidi w:val="0"/>
        <w:rPr>
          <w:color w:val="ED7D31" w:themeColor="accent2"/>
        </w:rPr>
      </w:pPr>
      <w:r>
        <w:rPr>
          <w:color w:val="ED7D31" w:themeColor="accent2"/>
          <w:rtl/>
        </w:rPr>
        <w:br w:type="page"/>
      </w:r>
    </w:p>
    <w:p w14:paraId="1455CB10" w14:textId="77777777" w:rsidR="00671F39" w:rsidRPr="006B2883" w:rsidRDefault="00671F39" w:rsidP="006B2883">
      <w:pPr>
        <w:rPr>
          <w:color w:val="ED7D31" w:themeColor="accent2"/>
          <w:rtl/>
        </w:rPr>
      </w:pPr>
    </w:p>
    <w:p w14:paraId="02B4E300" w14:textId="7075218F" w:rsidR="003E7BD7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7279D6AD" w14:textId="78FA5BDF" w:rsidR="003E7BD7" w:rsidRDefault="003E7BD7" w:rsidP="003E7BD7">
      <w:pPr>
        <w:pStyle w:val="Heading1"/>
        <w:framePr w:w="0" w:wrap="auto" w:vAnchor="margin" w:xAlign="left" w:yAlign="inline"/>
        <w:jc w:val="both"/>
        <w:rPr>
          <w:rtl/>
        </w:rPr>
      </w:pPr>
      <w:bookmarkStart w:id="10" w:name="_Toc83288463"/>
      <w:r>
        <w:rPr>
          <w:rFonts w:hint="cs"/>
          <w:rtl/>
        </w:rPr>
        <w:t xml:space="preserve">תיאור תמציתי של החברות </w:t>
      </w:r>
      <w:r w:rsidR="00EE5113">
        <w:rPr>
          <w:rFonts w:hint="cs"/>
          <w:rtl/>
        </w:rPr>
        <w:t xml:space="preserve">והחוקרים </w:t>
      </w:r>
      <w:r>
        <w:rPr>
          <w:rFonts w:hint="cs"/>
          <w:rtl/>
        </w:rPr>
        <w:t>המעורב</w:t>
      </w:r>
      <w:r w:rsidR="00EE5113">
        <w:rPr>
          <w:rFonts w:hint="cs"/>
          <w:rtl/>
        </w:rPr>
        <w:t>ים</w:t>
      </w:r>
      <w:bookmarkEnd w:id="10"/>
    </w:p>
    <w:p w14:paraId="58954B62" w14:textId="775DE68C" w:rsidR="003E7BD7" w:rsidRDefault="003E7BD7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68628490" w14:textId="24C5C1CD" w:rsidR="00834909" w:rsidRPr="00834909" w:rsidRDefault="00834909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</w:rPr>
      </w:pPr>
      <w:r w:rsidRPr="00834909">
        <w:rPr>
          <w:rFonts w:ascii="Calibri" w:eastAsia="Calibri" w:hAnsi="Calibri" w:cs="Arial" w:hint="cs"/>
          <w:b/>
          <w:bCs/>
          <w:color w:val="000000" w:themeColor="text1"/>
          <w:sz w:val="20"/>
          <w:szCs w:val="20"/>
          <w:rtl/>
        </w:rPr>
        <w:t>חברות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2"/>
        <w:gridCol w:w="1134"/>
        <w:gridCol w:w="1134"/>
        <w:gridCol w:w="1276"/>
        <w:gridCol w:w="1700"/>
        <w:gridCol w:w="1700"/>
      </w:tblGrid>
      <w:tr w:rsidR="00834909" w14:paraId="6F717CED" w14:textId="77777777" w:rsidTr="00834909">
        <w:tc>
          <w:tcPr>
            <w:tcW w:w="1352" w:type="dxa"/>
          </w:tcPr>
          <w:p w14:paraId="425BC46D" w14:textId="48A417DB" w:rsidR="00834909" w:rsidRDefault="00834909" w:rsidP="00955F4E">
            <w:pPr>
              <w:rPr>
                <w:color w:val="000000" w:themeColor="text1"/>
                <w:rtl/>
              </w:rPr>
            </w:pPr>
            <w:bookmarkStart w:id="11" w:name="_Hlk83287200"/>
            <w:r>
              <w:rPr>
                <w:rFonts w:hint="cs"/>
                <w:color w:val="000000" w:themeColor="text1"/>
                <w:rtl/>
              </w:rPr>
              <w:t xml:space="preserve">שם חברה </w:t>
            </w:r>
          </w:p>
        </w:tc>
        <w:tc>
          <w:tcPr>
            <w:tcW w:w="1134" w:type="dxa"/>
          </w:tcPr>
          <w:p w14:paraId="558B5A38" w14:textId="2F6ECC65" w:rsidR="00834909" w:rsidRDefault="00834909" w:rsidP="00955F4E">
            <w:pPr>
              <w:rPr>
                <w:color w:val="000000" w:themeColor="text1"/>
                <w:rtl/>
              </w:rPr>
            </w:pPr>
            <w:r w:rsidRPr="00BF6D90">
              <w:rPr>
                <w:color w:val="000000" w:themeColor="text1"/>
                <w:rtl/>
              </w:rPr>
              <w:t>שנת הקמה</w:t>
            </w:r>
          </w:p>
        </w:tc>
        <w:tc>
          <w:tcPr>
            <w:tcW w:w="1134" w:type="dxa"/>
          </w:tcPr>
          <w:p w14:paraId="5E110144" w14:textId="5C6B5B76" w:rsidR="00834909" w:rsidRDefault="00834909" w:rsidP="00955F4E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מס' עובדים</w:t>
            </w:r>
          </w:p>
        </w:tc>
        <w:tc>
          <w:tcPr>
            <w:tcW w:w="1276" w:type="dxa"/>
          </w:tcPr>
          <w:p w14:paraId="738184E0" w14:textId="77777777" w:rsidR="00834909" w:rsidRDefault="00834909" w:rsidP="00955F4E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מתוכם במו"פ</w:t>
            </w:r>
          </w:p>
        </w:tc>
        <w:tc>
          <w:tcPr>
            <w:tcW w:w="1700" w:type="dxa"/>
          </w:tcPr>
          <w:p w14:paraId="4A791334" w14:textId="7DB7F10D" w:rsidR="00834909" w:rsidRDefault="00834909" w:rsidP="00955F4E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מכירות שנתיות </w:t>
            </w:r>
            <w:r w:rsidR="00987C11">
              <w:rPr>
                <w:rFonts w:hint="cs"/>
                <w:color w:val="000000" w:themeColor="text1"/>
                <w:rtl/>
              </w:rPr>
              <w:t>*</w:t>
            </w:r>
          </w:p>
        </w:tc>
        <w:tc>
          <w:tcPr>
            <w:tcW w:w="1700" w:type="dxa"/>
          </w:tcPr>
          <w:p w14:paraId="4FE06AE4" w14:textId="1E756473" w:rsidR="00834909" w:rsidRDefault="00834909" w:rsidP="00955F4E">
            <w:pPr>
              <w:rPr>
                <w:color w:val="000000" w:themeColor="text1"/>
                <w:rtl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בעמ"נ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מרכזי</w:t>
            </w:r>
          </w:p>
        </w:tc>
      </w:tr>
      <w:tr w:rsidR="00834909" w14:paraId="39A193C4" w14:textId="77777777" w:rsidTr="00834909">
        <w:tc>
          <w:tcPr>
            <w:tcW w:w="1352" w:type="dxa"/>
          </w:tcPr>
          <w:p w14:paraId="6789260A" w14:textId="77777777" w:rsidR="00834909" w:rsidRDefault="0083490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14:paraId="13853782" w14:textId="77777777" w:rsidR="00834909" w:rsidRPr="00BF6D90" w:rsidRDefault="0083490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14:paraId="78AF42F3" w14:textId="77777777" w:rsidR="00834909" w:rsidRDefault="0083490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76A8647A" w14:textId="77777777" w:rsidR="00834909" w:rsidRDefault="0083490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1700" w:type="dxa"/>
          </w:tcPr>
          <w:p w14:paraId="3523946E" w14:textId="77777777" w:rsidR="00834909" w:rsidRDefault="00834909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1700" w:type="dxa"/>
          </w:tcPr>
          <w:p w14:paraId="31022065" w14:textId="77777777" w:rsidR="00834909" w:rsidRDefault="00834909" w:rsidP="00955F4E">
            <w:pPr>
              <w:rPr>
                <w:color w:val="000000" w:themeColor="text1"/>
                <w:rtl/>
              </w:rPr>
            </w:pPr>
          </w:p>
        </w:tc>
      </w:tr>
      <w:tr w:rsidR="00BF6D90" w14:paraId="7736C259" w14:textId="77777777" w:rsidTr="00BF6D90">
        <w:tc>
          <w:tcPr>
            <w:tcW w:w="8296" w:type="dxa"/>
            <w:gridSpan w:val="6"/>
          </w:tcPr>
          <w:p w14:paraId="6FD2709A" w14:textId="1F26567C" w:rsidR="00BF6D90" w:rsidRDefault="00834909" w:rsidP="00955F4E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תיאור עיסוק כללי :</w:t>
            </w:r>
          </w:p>
        </w:tc>
      </w:tr>
      <w:tr w:rsidR="00BF6D90" w14:paraId="1E678F48" w14:textId="77777777" w:rsidTr="00BF6D90">
        <w:tc>
          <w:tcPr>
            <w:tcW w:w="8296" w:type="dxa"/>
            <w:gridSpan w:val="6"/>
          </w:tcPr>
          <w:p w14:paraId="0ACABAA9" w14:textId="717A70FE" w:rsidR="00BF6D90" w:rsidRDefault="00834909" w:rsidP="00955F4E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יכולות מו"פ קיימות לטובת הפעילות במאגד:</w:t>
            </w:r>
          </w:p>
        </w:tc>
      </w:tr>
      <w:bookmarkEnd w:id="11"/>
    </w:tbl>
    <w:p w14:paraId="31694A5E" w14:textId="53AFC751" w:rsidR="00BF6D90" w:rsidRDefault="00BF6D90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2"/>
        <w:gridCol w:w="1134"/>
        <w:gridCol w:w="1134"/>
        <w:gridCol w:w="1276"/>
        <w:gridCol w:w="1700"/>
        <w:gridCol w:w="1700"/>
      </w:tblGrid>
      <w:tr w:rsidR="00834909" w14:paraId="78417388" w14:textId="77777777" w:rsidTr="00756D0C">
        <w:tc>
          <w:tcPr>
            <w:tcW w:w="1352" w:type="dxa"/>
          </w:tcPr>
          <w:p w14:paraId="23230B66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שם חברה </w:t>
            </w:r>
          </w:p>
        </w:tc>
        <w:tc>
          <w:tcPr>
            <w:tcW w:w="1134" w:type="dxa"/>
          </w:tcPr>
          <w:p w14:paraId="12791FE0" w14:textId="77777777" w:rsidR="00834909" w:rsidRDefault="00834909" w:rsidP="00756D0C">
            <w:pPr>
              <w:rPr>
                <w:color w:val="000000" w:themeColor="text1"/>
                <w:rtl/>
              </w:rPr>
            </w:pPr>
            <w:r w:rsidRPr="00BF6D90">
              <w:rPr>
                <w:color w:val="000000" w:themeColor="text1"/>
                <w:rtl/>
              </w:rPr>
              <w:t>שנת הקמה</w:t>
            </w:r>
          </w:p>
        </w:tc>
        <w:tc>
          <w:tcPr>
            <w:tcW w:w="1134" w:type="dxa"/>
          </w:tcPr>
          <w:p w14:paraId="4BC8835B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מס' עובדים</w:t>
            </w:r>
          </w:p>
        </w:tc>
        <w:tc>
          <w:tcPr>
            <w:tcW w:w="1276" w:type="dxa"/>
          </w:tcPr>
          <w:p w14:paraId="66640FA0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מתוכם במו"פ</w:t>
            </w:r>
          </w:p>
        </w:tc>
        <w:tc>
          <w:tcPr>
            <w:tcW w:w="1700" w:type="dxa"/>
          </w:tcPr>
          <w:p w14:paraId="27B8579A" w14:textId="14A773DD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מכירות שנתיות </w:t>
            </w:r>
            <w:r w:rsidR="00987C11">
              <w:rPr>
                <w:rFonts w:hint="cs"/>
                <w:color w:val="000000" w:themeColor="text1"/>
                <w:rtl/>
              </w:rPr>
              <w:t>*</w:t>
            </w:r>
          </w:p>
        </w:tc>
        <w:tc>
          <w:tcPr>
            <w:tcW w:w="1700" w:type="dxa"/>
          </w:tcPr>
          <w:p w14:paraId="660566B1" w14:textId="77777777" w:rsidR="00834909" w:rsidRDefault="00834909" w:rsidP="00756D0C">
            <w:pPr>
              <w:rPr>
                <w:color w:val="000000" w:themeColor="text1"/>
                <w:rtl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בעמ"נ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מרכזי</w:t>
            </w:r>
          </w:p>
        </w:tc>
      </w:tr>
      <w:tr w:rsidR="00834909" w14:paraId="6350F916" w14:textId="77777777" w:rsidTr="00756D0C">
        <w:tc>
          <w:tcPr>
            <w:tcW w:w="1352" w:type="dxa"/>
          </w:tcPr>
          <w:p w14:paraId="01FA2371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14:paraId="742E636A" w14:textId="77777777" w:rsidR="00834909" w:rsidRPr="00BF6D90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14:paraId="32A8D0A6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11593385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700" w:type="dxa"/>
          </w:tcPr>
          <w:p w14:paraId="261A262C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700" w:type="dxa"/>
          </w:tcPr>
          <w:p w14:paraId="543729F2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</w:tr>
      <w:tr w:rsidR="00834909" w14:paraId="60FBD783" w14:textId="77777777" w:rsidTr="00756D0C">
        <w:tc>
          <w:tcPr>
            <w:tcW w:w="8296" w:type="dxa"/>
            <w:gridSpan w:val="6"/>
          </w:tcPr>
          <w:p w14:paraId="3470A878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תיאור עיסוק כללי :</w:t>
            </w:r>
          </w:p>
        </w:tc>
      </w:tr>
      <w:tr w:rsidR="00834909" w14:paraId="4726AEAA" w14:textId="77777777" w:rsidTr="00756D0C">
        <w:tc>
          <w:tcPr>
            <w:tcW w:w="8296" w:type="dxa"/>
            <w:gridSpan w:val="6"/>
          </w:tcPr>
          <w:p w14:paraId="3887A737" w14:textId="170BABF8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יכולות מו"פ קיימות לטובת הפעילות במאגד:</w:t>
            </w:r>
          </w:p>
        </w:tc>
      </w:tr>
    </w:tbl>
    <w:p w14:paraId="18620120" w14:textId="02D1EE8A" w:rsidR="00834909" w:rsidRDefault="00834909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2"/>
        <w:gridCol w:w="1134"/>
        <w:gridCol w:w="1134"/>
        <w:gridCol w:w="1276"/>
        <w:gridCol w:w="1700"/>
        <w:gridCol w:w="1700"/>
      </w:tblGrid>
      <w:tr w:rsidR="00834909" w14:paraId="5E1072AF" w14:textId="77777777" w:rsidTr="00756D0C">
        <w:tc>
          <w:tcPr>
            <w:tcW w:w="1352" w:type="dxa"/>
          </w:tcPr>
          <w:p w14:paraId="726C4CF0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שם חברה </w:t>
            </w:r>
          </w:p>
        </w:tc>
        <w:tc>
          <w:tcPr>
            <w:tcW w:w="1134" w:type="dxa"/>
          </w:tcPr>
          <w:p w14:paraId="3FD09B1C" w14:textId="77777777" w:rsidR="00834909" w:rsidRDefault="00834909" w:rsidP="00756D0C">
            <w:pPr>
              <w:rPr>
                <w:color w:val="000000" w:themeColor="text1"/>
                <w:rtl/>
              </w:rPr>
            </w:pPr>
            <w:r w:rsidRPr="00BF6D90">
              <w:rPr>
                <w:color w:val="000000" w:themeColor="text1"/>
                <w:rtl/>
              </w:rPr>
              <w:t>שנת הקמה</w:t>
            </w:r>
          </w:p>
        </w:tc>
        <w:tc>
          <w:tcPr>
            <w:tcW w:w="1134" w:type="dxa"/>
          </w:tcPr>
          <w:p w14:paraId="40DB47D4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מס' עובדים</w:t>
            </w:r>
          </w:p>
        </w:tc>
        <w:tc>
          <w:tcPr>
            <w:tcW w:w="1276" w:type="dxa"/>
          </w:tcPr>
          <w:p w14:paraId="375F74DF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מתוכם במו"פ</w:t>
            </w:r>
          </w:p>
        </w:tc>
        <w:tc>
          <w:tcPr>
            <w:tcW w:w="1700" w:type="dxa"/>
          </w:tcPr>
          <w:p w14:paraId="64135538" w14:textId="7714ADBD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מכירות שנתיות </w:t>
            </w:r>
            <w:r w:rsidR="00987C11">
              <w:rPr>
                <w:rFonts w:hint="cs"/>
                <w:color w:val="000000" w:themeColor="text1"/>
                <w:rtl/>
              </w:rPr>
              <w:t>*</w:t>
            </w:r>
          </w:p>
        </w:tc>
        <w:tc>
          <w:tcPr>
            <w:tcW w:w="1700" w:type="dxa"/>
          </w:tcPr>
          <w:p w14:paraId="54B926C0" w14:textId="77777777" w:rsidR="00834909" w:rsidRDefault="00834909" w:rsidP="00756D0C">
            <w:pPr>
              <w:rPr>
                <w:color w:val="000000" w:themeColor="text1"/>
                <w:rtl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בעמ"נ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מרכזי</w:t>
            </w:r>
          </w:p>
        </w:tc>
      </w:tr>
      <w:tr w:rsidR="00834909" w14:paraId="0DCA724F" w14:textId="77777777" w:rsidTr="00756D0C">
        <w:tc>
          <w:tcPr>
            <w:tcW w:w="1352" w:type="dxa"/>
          </w:tcPr>
          <w:p w14:paraId="380C82BC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14:paraId="530033FF" w14:textId="77777777" w:rsidR="00834909" w:rsidRPr="00BF6D90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14:paraId="49D7A556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14:paraId="70EEBD10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700" w:type="dxa"/>
          </w:tcPr>
          <w:p w14:paraId="11D81370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  <w:tc>
          <w:tcPr>
            <w:tcW w:w="1700" w:type="dxa"/>
          </w:tcPr>
          <w:p w14:paraId="296E76A5" w14:textId="77777777" w:rsidR="00834909" w:rsidRDefault="00834909" w:rsidP="00756D0C">
            <w:pPr>
              <w:rPr>
                <w:color w:val="000000" w:themeColor="text1"/>
                <w:rtl/>
              </w:rPr>
            </w:pPr>
          </w:p>
        </w:tc>
      </w:tr>
      <w:tr w:rsidR="00834909" w14:paraId="6FED7023" w14:textId="77777777" w:rsidTr="00756D0C">
        <w:tc>
          <w:tcPr>
            <w:tcW w:w="8296" w:type="dxa"/>
            <w:gridSpan w:val="6"/>
          </w:tcPr>
          <w:p w14:paraId="2A8FF66D" w14:textId="77777777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תיאור עיסוק כללי :</w:t>
            </w:r>
          </w:p>
        </w:tc>
      </w:tr>
      <w:tr w:rsidR="00834909" w14:paraId="61C88EA3" w14:textId="77777777" w:rsidTr="00756D0C">
        <w:tc>
          <w:tcPr>
            <w:tcW w:w="8296" w:type="dxa"/>
            <w:gridSpan w:val="6"/>
          </w:tcPr>
          <w:p w14:paraId="02F3E5EE" w14:textId="099E61CB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יכולות מו"פ קיימות לטובת הפעילות במאגד:</w:t>
            </w:r>
          </w:p>
        </w:tc>
      </w:tr>
    </w:tbl>
    <w:p w14:paraId="4AB8C34D" w14:textId="1C1A5DA6" w:rsidR="00834909" w:rsidRDefault="00834909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3A8765EC" w14:textId="4DB91CA2" w:rsidR="00834909" w:rsidRPr="00834909" w:rsidRDefault="00834909" w:rsidP="00955F4E">
      <w:pPr>
        <w:rPr>
          <w:rFonts w:ascii="Calibri" w:eastAsia="Calibri" w:hAnsi="Calibri" w:cs="Arial"/>
          <w:b/>
          <w:bCs/>
          <w:color w:val="000000" w:themeColor="text1"/>
          <w:sz w:val="20"/>
          <w:szCs w:val="20"/>
          <w:rtl/>
        </w:rPr>
      </w:pPr>
      <w:r w:rsidRPr="00834909">
        <w:rPr>
          <w:rFonts w:ascii="Calibri" w:eastAsia="Calibri" w:hAnsi="Calibri" w:cs="Arial" w:hint="cs"/>
          <w:b/>
          <w:bCs/>
          <w:color w:val="000000" w:themeColor="text1"/>
          <w:sz w:val="20"/>
          <w:szCs w:val="20"/>
          <w:rtl/>
        </w:rPr>
        <w:t>חוקרים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2"/>
        <w:gridCol w:w="851"/>
        <w:gridCol w:w="5243"/>
      </w:tblGrid>
      <w:tr w:rsidR="00834909" w14:paraId="752CBD10" w14:textId="77777777" w:rsidTr="00834909">
        <w:tc>
          <w:tcPr>
            <w:tcW w:w="2202" w:type="dxa"/>
          </w:tcPr>
          <w:p w14:paraId="45D337D1" w14:textId="029AC6D5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החוקר</w:t>
            </w:r>
          </w:p>
        </w:tc>
        <w:tc>
          <w:tcPr>
            <w:tcW w:w="851" w:type="dxa"/>
          </w:tcPr>
          <w:p w14:paraId="53111FDF" w14:textId="3EF90E85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מוסד</w:t>
            </w:r>
          </w:p>
        </w:tc>
        <w:tc>
          <w:tcPr>
            <w:tcW w:w="5243" w:type="dxa"/>
          </w:tcPr>
          <w:p w14:paraId="10A06AC5" w14:textId="46FEAE9F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התמחות</w:t>
            </w:r>
          </w:p>
        </w:tc>
      </w:tr>
      <w:tr w:rsidR="00834909" w14:paraId="3FE16A24" w14:textId="77777777" w:rsidTr="00901631">
        <w:tc>
          <w:tcPr>
            <w:tcW w:w="8296" w:type="dxa"/>
            <w:gridSpan w:val="3"/>
          </w:tcPr>
          <w:p w14:paraId="67B257DB" w14:textId="7BEF3745" w:rsidR="00834909" w:rsidRDefault="00834909" w:rsidP="00756D0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פרטי המחקר המקדים והרלוונטיות שלו למאגד : </w:t>
            </w:r>
          </w:p>
        </w:tc>
      </w:tr>
    </w:tbl>
    <w:p w14:paraId="46F38BAE" w14:textId="417C2EFA" w:rsidR="00EE5113" w:rsidRDefault="00EE511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422F427" w14:textId="3899C218" w:rsidR="00987C11" w:rsidRDefault="00987C11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(*) ככל שהמידע המבוקש חסוי מסחרית </w:t>
      </w: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t>–</w:t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הוא יועבר על ידי החברה בשלב הבדיקה.</w:t>
      </w:r>
    </w:p>
    <w:p w14:paraId="20666193" w14:textId="77777777" w:rsidR="00987C11" w:rsidRDefault="00987C11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7C8BC06" w14:textId="1D32D0AD" w:rsidR="006B6393" w:rsidRDefault="006B6393" w:rsidP="00987C11">
      <w:pPr>
        <w:bidi w:val="0"/>
        <w:jc w:val="right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br w:type="page"/>
      </w:r>
    </w:p>
    <w:p w14:paraId="64DBE46A" w14:textId="6B276D76" w:rsidR="006B6393" w:rsidRDefault="006B6393" w:rsidP="006B6393">
      <w:pPr>
        <w:pStyle w:val="Heading1"/>
        <w:framePr w:w="8785" w:wrap="notBeside" w:y="-1"/>
        <w:rPr>
          <w:rtl/>
        </w:rPr>
      </w:pPr>
      <w:bookmarkStart w:id="12" w:name="_Toc83288464"/>
      <w:r>
        <w:rPr>
          <w:rFonts w:hint="cs"/>
          <w:rtl/>
        </w:rPr>
        <w:lastRenderedPageBreak/>
        <w:t>אומדן תקציבי</w:t>
      </w:r>
      <w:bookmarkEnd w:id="12"/>
    </w:p>
    <w:p w14:paraId="06203C1F" w14:textId="16D88B9F" w:rsidR="006B6393" w:rsidRDefault="006B639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83306" w14:paraId="1D52F9B1" w14:textId="77777777" w:rsidTr="00813440">
        <w:tc>
          <w:tcPr>
            <w:tcW w:w="2074" w:type="dxa"/>
          </w:tcPr>
          <w:p w14:paraId="1FA55FBA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6222" w:type="dxa"/>
            <w:gridSpan w:val="3"/>
          </w:tcPr>
          <w:p w14:paraId="5590567E" w14:textId="6A53B296" w:rsidR="00283306" w:rsidRPr="00283306" w:rsidRDefault="00283306" w:rsidP="00283306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 xml:space="preserve">אלפי </w:t>
            </w:r>
            <w:r w:rsidR="001A41F9">
              <w:rPr>
                <w:rFonts w:hint="cs"/>
                <w:b/>
                <w:bCs/>
                <w:color w:val="000000" w:themeColor="text1"/>
                <w:rtl/>
              </w:rPr>
              <w:t>₪ *</w:t>
            </w:r>
          </w:p>
        </w:tc>
      </w:tr>
      <w:tr w:rsidR="00283306" w14:paraId="1CD0C68D" w14:textId="77777777" w:rsidTr="00283306">
        <w:tc>
          <w:tcPr>
            <w:tcW w:w="2074" w:type="dxa"/>
          </w:tcPr>
          <w:p w14:paraId="10F5CD74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0D79B21" w14:textId="08FFAB1B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תקופה א' (18 חודשים)</w:t>
            </w:r>
          </w:p>
        </w:tc>
        <w:tc>
          <w:tcPr>
            <w:tcW w:w="2074" w:type="dxa"/>
          </w:tcPr>
          <w:p w14:paraId="2A671F79" w14:textId="4014667D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תקופה ב' (18 חודשים)</w:t>
            </w:r>
          </w:p>
        </w:tc>
        <w:tc>
          <w:tcPr>
            <w:tcW w:w="2074" w:type="dxa"/>
          </w:tcPr>
          <w:p w14:paraId="512F40AB" w14:textId="376809D8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</w:tr>
      <w:tr w:rsidR="00283306" w14:paraId="3178AE1B" w14:textId="77777777" w:rsidTr="00283306">
        <w:tc>
          <w:tcPr>
            <w:tcW w:w="2074" w:type="dxa"/>
            <w:tcBorders>
              <w:bottom w:val="single" w:sz="4" w:space="0" w:color="auto"/>
            </w:tcBorders>
          </w:tcPr>
          <w:p w14:paraId="105DCE51" w14:textId="14E90ADF" w:rsidR="00283306" w:rsidRPr="00283306" w:rsidRDefault="00283306" w:rsidP="00955F4E">
            <w:pPr>
              <w:rPr>
                <w:color w:val="000000" w:themeColor="text1"/>
                <w:rtl/>
              </w:rPr>
            </w:pPr>
            <w:r w:rsidRPr="00283306">
              <w:rPr>
                <w:rFonts w:hint="cs"/>
                <w:color w:val="000000" w:themeColor="text1"/>
                <w:rtl/>
              </w:rPr>
              <w:t>חברות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9C0AAA7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F5FAF78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44DB708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03332891" w14:textId="77777777" w:rsidTr="00283306">
        <w:tc>
          <w:tcPr>
            <w:tcW w:w="2074" w:type="dxa"/>
          </w:tcPr>
          <w:p w14:paraId="7DBC0B16" w14:textId="31B290D9" w:rsidR="00283306" w:rsidRPr="00283306" w:rsidRDefault="00283306" w:rsidP="00955F4E">
            <w:pPr>
              <w:rPr>
                <w:color w:val="000000" w:themeColor="text1"/>
                <w:rtl/>
              </w:rPr>
            </w:pPr>
            <w:r w:rsidRPr="00283306">
              <w:rPr>
                <w:rFonts w:hint="cs"/>
                <w:color w:val="000000" w:themeColor="text1"/>
                <w:rtl/>
              </w:rPr>
              <w:t>מוסדות מחקר</w:t>
            </w:r>
          </w:p>
        </w:tc>
        <w:tc>
          <w:tcPr>
            <w:tcW w:w="2074" w:type="dxa"/>
          </w:tcPr>
          <w:p w14:paraId="32023D8F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B006673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96718E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1666064" w14:textId="77777777" w:rsidTr="00283306">
        <w:tc>
          <w:tcPr>
            <w:tcW w:w="2074" w:type="dxa"/>
            <w:tcBorders>
              <w:bottom w:val="single" w:sz="4" w:space="0" w:color="auto"/>
            </w:tcBorders>
          </w:tcPr>
          <w:p w14:paraId="5CA803A3" w14:textId="528204F6" w:rsidR="00283306" w:rsidRPr="00283306" w:rsidRDefault="00283306" w:rsidP="00955F4E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4A07091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A0B27D2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9035F28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08DD2B0" w14:textId="77777777" w:rsidTr="00283306"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CB486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62424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53A0B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07DFA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283306" w14:paraId="4AD31495" w14:textId="77777777" w:rsidTr="00283306">
        <w:tc>
          <w:tcPr>
            <w:tcW w:w="2074" w:type="dxa"/>
            <w:tcBorders>
              <w:top w:val="single" w:sz="4" w:space="0" w:color="auto"/>
            </w:tcBorders>
          </w:tcPr>
          <w:p w14:paraId="1BD86EF3" w14:textId="6B104BCC" w:rsidR="00283306" w:rsidRDefault="00283306" w:rsidP="0028330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חברה/חוקר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9251EEB" w14:textId="69C950B1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תקופה א' (18 חודשים)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01FF185" w14:textId="6B29942E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תקופה ב' (18 חודשים)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4812E1E" w14:textId="3526888C" w:rsidR="00283306" w:rsidRPr="00283306" w:rsidRDefault="00283306" w:rsidP="00283306">
            <w:pPr>
              <w:rPr>
                <w:b/>
                <w:bCs/>
                <w:color w:val="000000" w:themeColor="text1"/>
                <w:rtl/>
              </w:rPr>
            </w:pPr>
            <w:r w:rsidRPr="00283306">
              <w:rPr>
                <w:b/>
                <w:bCs/>
                <w:color w:val="000000" w:themeColor="text1"/>
                <w:rtl/>
              </w:rPr>
              <w:t>סה"כ</w:t>
            </w:r>
          </w:p>
        </w:tc>
      </w:tr>
      <w:tr w:rsidR="00283306" w14:paraId="2CFF45F9" w14:textId="77777777" w:rsidTr="00283306">
        <w:tc>
          <w:tcPr>
            <w:tcW w:w="2074" w:type="dxa"/>
          </w:tcPr>
          <w:p w14:paraId="3B49DBC1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B804FA3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47BCF7F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CD40637" w14:textId="77777777" w:rsidR="00283306" w:rsidRDefault="00283306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6BA68B2F" w14:textId="77777777" w:rsidTr="00283306">
        <w:tc>
          <w:tcPr>
            <w:tcW w:w="2074" w:type="dxa"/>
          </w:tcPr>
          <w:p w14:paraId="069CA5E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29540B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2E1B13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7582594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DAB0AC2" w14:textId="77777777" w:rsidTr="00283306">
        <w:tc>
          <w:tcPr>
            <w:tcW w:w="2074" w:type="dxa"/>
          </w:tcPr>
          <w:p w14:paraId="6BAB9D56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1BFDD4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899FD49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696AE5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CE2E429" w14:textId="77777777" w:rsidTr="00283306">
        <w:tc>
          <w:tcPr>
            <w:tcW w:w="2074" w:type="dxa"/>
          </w:tcPr>
          <w:p w14:paraId="3AA301E2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A8C061B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08D30CD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3A004B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0A0E706A" w14:textId="77777777" w:rsidTr="00283306">
        <w:tc>
          <w:tcPr>
            <w:tcW w:w="2074" w:type="dxa"/>
          </w:tcPr>
          <w:p w14:paraId="33554B9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A41E4A0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7CECC93B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22F0C6FC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684BFAA4" w14:textId="77777777" w:rsidTr="00283306">
        <w:tc>
          <w:tcPr>
            <w:tcW w:w="2074" w:type="dxa"/>
          </w:tcPr>
          <w:p w14:paraId="420E1B1E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23327D0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6F8B2F33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499EB329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09E0F47A" w14:textId="77777777" w:rsidTr="00283306">
        <w:tc>
          <w:tcPr>
            <w:tcW w:w="2074" w:type="dxa"/>
          </w:tcPr>
          <w:p w14:paraId="70BE8C0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590E803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1C59CD78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</w:tcPr>
          <w:p w14:paraId="3C2C485D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4E00D451" w14:textId="77777777" w:rsidTr="004E14CB">
        <w:tc>
          <w:tcPr>
            <w:tcW w:w="2074" w:type="dxa"/>
            <w:tcBorders>
              <w:bottom w:val="single" w:sz="4" w:space="0" w:color="auto"/>
            </w:tcBorders>
          </w:tcPr>
          <w:p w14:paraId="160F93E3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EA91B57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88ADB6E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3210EA7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:rsidRPr="004E14CB" w14:paraId="0E09FC28" w14:textId="77777777" w:rsidTr="004E14CB">
        <w:tc>
          <w:tcPr>
            <w:tcW w:w="2074" w:type="dxa"/>
            <w:tcBorders>
              <w:bottom w:val="single" w:sz="4" w:space="0" w:color="auto"/>
            </w:tcBorders>
          </w:tcPr>
          <w:p w14:paraId="10DDFA86" w14:textId="53E11FAC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EE0AB04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7C0D851A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DB82FAE" w14:textId="77777777" w:rsidR="004E14CB" w:rsidRPr="004E14CB" w:rsidRDefault="004E14CB" w:rsidP="00955F4E">
            <w:pPr>
              <w:rPr>
                <w:b/>
                <w:bCs/>
                <w:color w:val="000000" w:themeColor="text1"/>
                <w:rtl/>
              </w:rPr>
            </w:pPr>
          </w:p>
        </w:tc>
      </w:tr>
      <w:tr w:rsidR="004E14CB" w14:paraId="55B7F5E7" w14:textId="77777777" w:rsidTr="004E14CB"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B4B1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DADC5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0194F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7D521" w14:textId="77777777" w:rsidR="004E14CB" w:rsidRDefault="004E14CB" w:rsidP="00955F4E">
            <w:pPr>
              <w:rPr>
                <w:color w:val="000000" w:themeColor="text1"/>
                <w:rtl/>
              </w:rPr>
            </w:pPr>
          </w:p>
        </w:tc>
      </w:tr>
      <w:tr w:rsidR="004E14CB" w14:paraId="791672B7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D61917D" w14:textId="1F5FEAC9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rFonts w:hint="cs"/>
                <w:b/>
                <w:bCs/>
                <w:color w:val="000000" w:themeColor="text1"/>
                <w:rtl/>
              </w:rPr>
              <w:t>חבילת עבודה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3171178" w14:textId="2B99EA5A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תקופה א' (18 חודשים)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706171D" w14:textId="4AC048A6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תקופה ב' (18 חודשים)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FB18A61" w14:textId="4DAFECDC" w:rsidR="004E14CB" w:rsidRPr="004E14CB" w:rsidRDefault="004E14CB" w:rsidP="004E14CB">
            <w:pPr>
              <w:rPr>
                <w:b/>
                <w:bCs/>
                <w:color w:val="000000" w:themeColor="text1"/>
                <w:rtl/>
              </w:rPr>
            </w:pPr>
            <w:r w:rsidRPr="004E14CB">
              <w:rPr>
                <w:b/>
                <w:bCs/>
                <w:rtl/>
              </w:rPr>
              <w:t>סה"כ</w:t>
            </w:r>
          </w:p>
        </w:tc>
      </w:tr>
      <w:tr w:rsidR="004E14CB" w14:paraId="67BAB407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7669646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59FD783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01BC5DD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48259C6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1893DF89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01B46DE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17A73E9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1BD9380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0D077E2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06CBFDBC" w14:textId="77777777" w:rsidTr="004E14CB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2A1FD22" w14:textId="77777777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B78CA43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3F415B4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5F1580F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  <w:tr w:rsidR="004E14CB" w14:paraId="4A9D3DBA" w14:textId="77777777" w:rsidTr="004E14CB">
        <w:tc>
          <w:tcPr>
            <w:tcW w:w="2074" w:type="dxa"/>
            <w:tcBorders>
              <w:top w:val="single" w:sz="4" w:space="0" w:color="auto"/>
            </w:tcBorders>
          </w:tcPr>
          <w:p w14:paraId="3F0417EF" w14:textId="16003D6C" w:rsidR="004E14CB" w:rsidRPr="004E14CB" w:rsidRDefault="004E14CB" w:rsidP="004E14CB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סה"כ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B16F029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A08218B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4FBCABC" w14:textId="77777777" w:rsidR="004E14CB" w:rsidRPr="004E14CB" w:rsidRDefault="004E14CB" w:rsidP="004E14CB">
            <w:pPr>
              <w:rPr>
                <w:b/>
                <w:bCs/>
                <w:rtl/>
              </w:rPr>
            </w:pPr>
          </w:p>
        </w:tc>
      </w:tr>
    </w:tbl>
    <w:p w14:paraId="0C711394" w14:textId="303AB80E" w:rsidR="006B6393" w:rsidRDefault="006B6393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57B3B39F" w14:textId="23FEBFFE" w:rsidR="001A41F9" w:rsidRDefault="001A41F9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7F1835F5" w14:textId="71CA9250" w:rsidR="001A41F9" w:rsidRDefault="001A41F9" w:rsidP="00955F4E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* יש </w:t>
      </w:r>
      <w:proofErr w:type="spellStart"/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>לאמוד</w:t>
      </w:r>
      <w:proofErr w:type="spellEnd"/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את התקציב הנדרש בחלוקה המפורטת לעיל. ככל שלא ניתן בשלב זה לפרט כמבוקש, יש להעריך  </w:t>
      </w:r>
      <w:r>
        <w:rPr>
          <w:rFonts w:ascii="Calibri" w:eastAsia="Calibri" w:hAnsi="Calibri" w:cs="Arial"/>
          <w:color w:val="000000" w:themeColor="text1"/>
          <w:sz w:val="20"/>
          <w:szCs w:val="20"/>
          <w:rtl/>
        </w:rPr>
        <w:br/>
      </w:r>
      <w:r>
        <w:rPr>
          <w:rFonts w:ascii="Calibri" w:eastAsia="Calibri" w:hAnsi="Calibri" w:cs="Arial" w:hint="cs"/>
          <w:color w:val="000000" w:themeColor="text1"/>
          <w:sz w:val="20"/>
          <w:szCs w:val="20"/>
          <w:rtl/>
        </w:rPr>
        <w:t xml:space="preserve">  את התקציב הכללי ולהסביר את בסיס ההערכה) </w:t>
      </w:r>
    </w:p>
    <w:p w14:paraId="035BFF2D" w14:textId="7B591B6A" w:rsidR="000C2036" w:rsidRPr="000C2036" w:rsidRDefault="000C2036" w:rsidP="000C2036">
      <w:pPr>
        <w:rPr>
          <w:rFonts w:ascii="Calibri" w:eastAsia="Calibri" w:hAnsi="Calibri" w:cs="Arial"/>
          <w:sz w:val="20"/>
          <w:szCs w:val="20"/>
          <w:rtl/>
        </w:rPr>
      </w:pPr>
    </w:p>
    <w:p w14:paraId="247DA8F2" w14:textId="03C71413" w:rsidR="000C2036" w:rsidRPr="000C2036" w:rsidRDefault="000C2036" w:rsidP="000C2036">
      <w:pPr>
        <w:rPr>
          <w:rFonts w:ascii="Calibri" w:eastAsia="Calibri" w:hAnsi="Calibri" w:cs="Arial"/>
          <w:sz w:val="20"/>
          <w:szCs w:val="20"/>
          <w:rtl/>
        </w:rPr>
      </w:pPr>
    </w:p>
    <w:p w14:paraId="0759CD4F" w14:textId="1B261037" w:rsidR="000C2036" w:rsidRDefault="000C2036" w:rsidP="000C2036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1E48D085" w14:textId="6A743D2E" w:rsidR="000C2036" w:rsidRDefault="000C2036" w:rsidP="000C2036">
      <w:pPr>
        <w:rPr>
          <w:rFonts w:ascii="Calibri" w:eastAsia="Calibri" w:hAnsi="Calibri" w:cs="Arial"/>
          <w:color w:val="000000" w:themeColor="text1"/>
          <w:sz w:val="20"/>
          <w:szCs w:val="20"/>
          <w:rtl/>
        </w:rPr>
      </w:pPr>
    </w:p>
    <w:p w14:paraId="085BF6C4" w14:textId="4B1663A4" w:rsidR="000C2036" w:rsidRPr="000C2036" w:rsidRDefault="000C2036" w:rsidP="000C2036">
      <w:pPr>
        <w:tabs>
          <w:tab w:val="left" w:pos="3302"/>
        </w:tabs>
        <w:rPr>
          <w:rFonts w:ascii="Calibri" w:eastAsia="Calibri" w:hAnsi="Calibri" w:cs="Arial"/>
          <w:sz w:val="20"/>
          <w:szCs w:val="20"/>
          <w:rtl/>
        </w:rPr>
      </w:pPr>
      <w:r>
        <w:rPr>
          <w:rFonts w:ascii="Calibri" w:eastAsia="Calibri" w:hAnsi="Calibri" w:cs="Arial"/>
          <w:sz w:val="20"/>
          <w:szCs w:val="20"/>
          <w:rtl/>
        </w:rPr>
        <w:tab/>
      </w:r>
    </w:p>
    <w:sectPr w:rsidR="000C2036" w:rsidRPr="000C2036" w:rsidSect="00331055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AE65" w14:textId="77777777" w:rsidR="00E14B2F" w:rsidRDefault="00E14B2F" w:rsidP="004057C4">
      <w:pPr>
        <w:spacing w:after="0" w:line="240" w:lineRule="auto"/>
      </w:pPr>
      <w:r>
        <w:separator/>
      </w:r>
    </w:p>
  </w:endnote>
  <w:endnote w:type="continuationSeparator" w:id="0">
    <w:p w14:paraId="61364210" w14:textId="77777777" w:rsidR="00E14B2F" w:rsidRDefault="00E14B2F" w:rsidP="004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31519638"/>
      <w:docPartObj>
        <w:docPartGallery w:val="Page Numbers (Bottom of Page)"/>
        <w:docPartUnique/>
      </w:docPartObj>
    </w:sdtPr>
    <w:sdtEndPr/>
    <w:sdtContent>
      <w:p w14:paraId="51A0CA54" w14:textId="3E302985" w:rsidR="00C776EA" w:rsidRDefault="00C776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B517D" w14:textId="77777777" w:rsidR="00C776EA" w:rsidRDefault="00C77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EE17" w14:textId="77777777" w:rsidR="00E14B2F" w:rsidRDefault="00E14B2F" w:rsidP="004057C4">
      <w:pPr>
        <w:spacing w:after="0" w:line="240" w:lineRule="auto"/>
      </w:pPr>
      <w:r>
        <w:separator/>
      </w:r>
    </w:p>
  </w:footnote>
  <w:footnote w:type="continuationSeparator" w:id="0">
    <w:p w14:paraId="4FED105C" w14:textId="77777777" w:rsidR="00E14B2F" w:rsidRDefault="00E14B2F" w:rsidP="004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0F24" w14:textId="3C06467F" w:rsidR="005D17FF" w:rsidRDefault="005D17FF">
    <w:pPr>
      <w:pStyle w:val="Header"/>
    </w:pPr>
    <w:r w:rsidRPr="00A62871">
      <w:rPr>
        <w:noProof/>
      </w:rPr>
      <w:drawing>
        <wp:anchor distT="0" distB="0" distL="114300" distR="114300" simplePos="0" relativeHeight="251658240" behindDoc="0" locked="0" layoutInCell="1" allowOverlap="1" wp14:anchorId="57CB3AFF" wp14:editId="5B01EFE4">
          <wp:simplePos x="0" y="0"/>
          <wp:positionH relativeFrom="column">
            <wp:posOffset>-1321</wp:posOffset>
          </wp:positionH>
          <wp:positionV relativeFrom="paragraph">
            <wp:posOffset>-308</wp:posOffset>
          </wp:positionV>
          <wp:extent cx="5274310" cy="935355"/>
          <wp:effectExtent l="0" t="0" r="2540" b="0"/>
          <wp:wrapSquare wrapText="bothSides"/>
          <wp:docPr id="1" name="Picture 1" descr="בקשת לתמיכה בתכנית מו&quot;פ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66349" name="Logo-6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5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284A"/>
    <w:multiLevelType w:val="hybridMultilevel"/>
    <w:tmpl w:val="A6F82758"/>
    <w:lvl w:ilvl="0" w:tplc="F140D512">
      <w:start w:val="1"/>
      <w:numFmt w:val="decimal"/>
      <w:lvlText w:val="%1."/>
      <w:lvlJc w:val="left"/>
      <w:pPr>
        <w:ind w:left="720" w:hanging="360"/>
      </w:pPr>
      <w:rPr>
        <w:rFonts w:ascii="David" w:hAnsi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A2F64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1337075362">
    <w:abstractNumId w:val="2"/>
  </w:num>
  <w:num w:numId="2" w16cid:durableId="459232189">
    <w:abstractNumId w:val="3"/>
  </w:num>
  <w:num w:numId="3" w16cid:durableId="144859659">
    <w:abstractNumId w:val="1"/>
  </w:num>
  <w:num w:numId="4" w16cid:durableId="190649221">
    <w:abstractNumId w:val="0"/>
  </w:num>
  <w:num w:numId="5" w16cid:durableId="1265383730">
    <w:abstractNumId w:val="1"/>
  </w:num>
  <w:num w:numId="6" w16cid:durableId="46590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F"/>
    <w:rsid w:val="00021127"/>
    <w:rsid w:val="0003314C"/>
    <w:rsid w:val="00042B9D"/>
    <w:rsid w:val="00045315"/>
    <w:rsid w:val="0005056E"/>
    <w:rsid w:val="000704C5"/>
    <w:rsid w:val="0007736C"/>
    <w:rsid w:val="0008171F"/>
    <w:rsid w:val="0008442E"/>
    <w:rsid w:val="000A6CBC"/>
    <w:rsid w:val="000A6F1B"/>
    <w:rsid w:val="000C2036"/>
    <w:rsid w:val="000F23D3"/>
    <w:rsid w:val="0010313C"/>
    <w:rsid w:val="00104A79"/>
    <w:rsid w:val="001224EE"/>
    <w:rsid w:val="00130A9B"/>
    <w:rsid w:val="0013321D"/>
    <w:rsid w:val="0014682A"/>
    <w:rsid w:val="00152818"/>
    <w:rsid w:val="00155D60"/>
    <w:rsid w:val="00165E98"/>
    <w:rsid w:val="001775F0"/>
    <w:rsid w:val="00182C25"/>
    <w:rsid w:val="0018415D"/>
    <w:rsid w:val="00192056"/>
    <w:rsid w:val="00192462"/>
    <w:rsid w:val="00193C58"/>
    <w:rsid w:val="00194CC9"/>
    <w:rsid w:val="00195734"/>
    <w:rsid w:val="001A19F4"/>
    <w:rsid w:val="001A2C35"/>
    <w:rsid w:val="001A3B30"/>
    <w:rsid w:val="001A41F9"/>
    <w:rsid w:val="001C55A0"/>
    <w:rsid w:val="001C6699"/>
    <w:rsid w:val="001D65D8"/>
    <w:rsid w:val="001D7929"/>
    <w:rsid w:val="001F1425"/>
    <w:rsid w:val="00203121"/>
    <w:rsid w:val="00211F63"/>
    <w:rsid w:val="00212008"/>
    <w:rsid w:val="0022328E"/>
    <w:rsid w:val="00224019"/>
    <w:rsid w:val="00227FF5"/>
    <w:rsid w:val="00244555"/>
    <w:rsid w:val="00245739"/>
    <w:rsid w:val="00256A9F"/>
    <w:rsid w:val="002602B4"/>
    <w:rsid w:val="0026273F"/>
    <w:rsid w:val="00263233"/>
    <w:rsid w:val="00270C59"/>
    <w:rsid w:val="00282561"/>
    <w:rsid w:val="00283306"/>
    <w:rsid w:val="002944E0"/>
    <w:rsid w:val="0029635C"/>
    <w:rsid w:val="002B1C6E"/>
    <w:rsid w:val="002B7B7B"/>
    <w:rsid w:val="002C0D50"/>
    <w:rsid w:val="002C2B23"/>
    <w:rsid w:val="002C2D96"/>
    <w:rsid w:val="002C581E"/>
    <w:rsid w:val="002D64A1"/>
    <w:rsid w:val="002E081B"/>
    <w:rsid w:val="002E176F"/>
    <w:rsid w:val="002E3010"/>
    <w:rsid w:val="002F0FED"/>
    <w:rsid w:val="002F2704"/>
    <w:rsid w:val="002F34EE"/>
    <w:rsid w:val="002F76F3"/>
    <w:rsid w:val="00301CF0"/>
    <w:rsid w:val="00301E3C"/>
    <w:rsid w:val="00303BE0"/>
    <w:rsid w:val="00313499"/>
    <w:rsid w:val="0031607F"/>
    <w:rsid w:val="00326CAE"/>
    <w:rsid w:val="00331055"/>
    <w:rsid w:val="00333497"/>
    <w:rsid w:val="003334D6"/>
    <w:rsid w:val="00333998"/>
    <w:rsid w:val="00340E72"/>
    <w:rsid w:val="0035680A"/>
    <w:rsid w:val="00371841"/>
    <w:rsid w:val="00372528"/>
    <w:rsid w:val="003754D3"/>
    <w:rsid w:val="00380172"/>
    <w:rsid w:val="0038149D"/>
    <w:rsid w:val="00390D3C"/>
    <w:rsid w:val="003915DC"/>
    <w:rsid w:val="00394553"/>
    <w:rsid w:val="00396145"/>
    <w:rsid w:val="003A6FA8"/>
    <w:rsid w:val="003C70F6"/>
    <w:rsid w:val="003D7359"/>
    <w:rsid w:val="003E0DCA"/>
    <w:rsid w:val="003E0DDC"/>
    <w:rsid w:val="003E4460"/>
    <w:rsid w:val="003E485C"/>
    <w:rsid w:val="003E7BD7"/>
    <w:rsid w:val="00402262"/>
    <w:rsid w:val="004057C4"/>
    <w:rsid w:val="0041296D"/>
    <w:rsid w:val="004132E6"/>
    <w:rsid w:val="00416E9B"/>
    <w:rsid w:val="00434C59"/>
    <w:rsid w:val="0044037E"/>
    <w:rsid w:val="004551FD"/>
    <w:rsid w:val="00462559"/>
    <w:rsid w:val="00464A1E"/>
    <w:rsid w:val="00465E62"/>
    <w:rsid w:val="00466CE0"/>
    <w:rsid w:val="00467D11"/>
    <w:rsid w:val="00467DFA"/>
    <w:rsid w:val="0047400A"/>
    <w:rsid w:val="0048159C"/>
    <w:rsid w:val="0048466C"/>
    <w:rsid w:val="00493098"/>
    <w:rsid w:val="00495117"/>
    <w:rsid w:val="0049758D"/>
    <w:rsid w:val="004C2140"/>
    <w:rsid w:val="004D0AE3"/>
    <w:rsid w:val="004E12A9"/>
    <w:rsid w:val="004E14CB"/>
    <w:rsid w:val="004E2292"/>
    <w:rsid w:val="004E4CFC"/>
    <w:rsid w:val="004E6C6C"/>
    <w:rsid w:val="005032A4"/>
    <w:rsid w:val="00504011"/>
    <w:rsid w:val="00515A21"/>
    <w:rsid w:val="00522EAD"/>
    <w:rsid w:val="0052566B"/>
    <w:rsid w:val="00540DC2"/>
    <w:rsid w:val="0056029F"/>
    <w:rsid w:val="00562CD1"/>
    <w:rsid w:val="00572E9C"/>
    <w:rsid w:val="00581F6A"/>
    <w:rsid w:val="0058502D"/>
    <w:rsid w:val="005A2223"/>
    <w:rsid w:val="005A2AB0"/>
    <w:rsid w:val="005B39CF"/>
    <w:rsid w:val="005C6A42"/>
    <w:rsid w:val="005D17FF"/>
    <w:rsid w:val="005F25D8"/>
    <w:rsid w:val="005F60DD"/>
    <w:rsid w:val="005F7B38"/>
    <w:rsid w:val="005F7BBB"/>
    <w:rsid w:val="00630EE0"/>
    <w:rsid w:val="00632FDA"/>
    <w:rsid w:val="00647436"/>
    <w:rsid w:val="00650EAF"/>
    <w:rsid w:val="0065127A"/>
    <w:rsid w:val="0065466F"/>
    <w:rsid w:val="006549A4"/>
    <w:rsid w:val="006616A4"/>
    <w:rsid w:val="00671F39"/>
    <w:rsid w:val="006804BC"/>
    <w:rsid w:val="00690334"/>
    <w:rsid w:val="00692279"/>
    <w:rsid w:val="00692BAB"/>
    <w:rsid w:val="006968DA"/>
    <w:rsid w:val="00696CE4"/>
    <w:rsid w:val="006A0CB2"/>
    <w:rsid w:val="006A173C"/>
    <w:rsid w:val="006B2883"/>
    <w:rsid w:val="006B6393"/>
    <w:rsid w:val="006B6428"/>
    <w:rsid w:val="006D3CA9"/>
    <w:rsid w:val="00706813"/>
    <w:rsid w:val="00712BEB"/>
    <w:rsid w:val="00732D75"/>
    <w:rsid w:val="007334B4"/>
    <w:rsid w:val="0073615B"/>
    <w:rsid w:val="00752902"/>
    <w:rsid w:val="00755497"/>
    <w:rsid w:val="00760922"/>
    <w:rsid w:val="00764E72"/>
    <w:rsid w:val="0076536C"/>
    <w:rsid w:val="00774CDA"/>
    <w:rsid w:val="00775F91"/>
    <w:rsid w:val="007942FD"/>
    <w:rsid w:val="00795EBA"/>
    <w:rsid w:val="00796307"/>
    <w:rsid w:val="007A327C"/>
    <w:rsid w:val="007A733C"/>
    <w:rsid w:val="007C1B02"/>
    <w:rsid w:val="007C2B6B"/>
    <w:rsid w:val="007C45A2"/>
    <w:rsid w:val="007C4D5C"/>
    <w:rsid w:val="00802798"/>
    <w:rsid w:val="00807670"/>
    <w:rsid w:val="00810B0B"/>
    <w:rsid w:val="008210EA"/>
    <w:rsid w:val="00834909"/>
    <w:rsid w:val="0083496E"/>
    <w:rsid w:val="00845CF7"/>
    <w:rsid w:val="00846812"/>
    <w:rsid w:val="008478D2"/>
    <w:rsid w:val="008531D5"/>
    <w:rsid w:val="008613F9"/>
    <w:rsid w:val="00862A03"/>
    <w:rsid w:val="00872960"/>
    <w:rsid w:val="008731D0"/>
    <w:rsid w:val="00873699"/>
    <w:rsid w:val="00874578"/>
    <w:rsid w:val="0089207F"/>
    <w:rsid w:val="00893E85"/>
    <w:rsid w:val="008A0949"/>
    <w:rsid w:val="008A588A"/>
    <w:rsid w:val="008C3485"/>
    <w:rsid w:val="008D3730"/>
    <w:rsid w:val="008D4AC2"/>
    <w:rsid w:val="008F420C"/>
    <w:rsid w:val="00900FE3"/>
    <w:rsid w:val="009112E7"/>
    <w:rsid w:val="00912061"/>
    <w:rsid w:val="0093001E"/>
    <w:rsid w:val="00946100"/>
    <w:rsid w:val="009510D5"/>
    <w:rsid w:val="00955F4E"/>
    <w:rsid w:val="0097359B"/>
    <w:rsid w:val="00974A87"/>
    <w:rsid w:val="00976D9B"/>
    <w:rsid w:val="00982184"/>
    <w:rsid w:val="00985A53"/>
    <w:rsid w:val="00987C11"/>
    <w:rsid w:val="009928B8"/>
    <w:rsid w:val="009960AD"/>
    <w:rsid w:val="009966F2"/>
    <w:rsid w:val="009A0E12"/>
    <w:rsid w:val="009A16F6"/>
    <w:rsid w:val="009B1AAB"/>
    <w:rsid w:val="009C796B"/>
    <w:rsid w:val="009D0CA9"/>
    <w:rsid w:val="009D64F0"/>
    <w:rsid w:val="009E6F64"/>
    <w:rsid w:val="009F4ABA"/>
    <w:rsid w:val="00A17EBC"/>
    <w:rsid w:val="00A21188"/>
    <w:rsid w:val="00A25EC5"/>
    <w:rsid w:val="00A33A73"/>
    <w:rsid w:val="00A3788F"/>
    <w:rsid w:val="00A400DB"/>
    <w:rsid w:val="00A528B9"/>
    <w:rsid w:val="00A65DB5"/>
    <w:rsid w:val="00A91FF5"/>
    <w:rsid w:val="00A955BE"/>
    <w:rsid w:val="00AA0EAF"/>
    <w:rsid w:val="00AA75D2"/>
    <w:rsid w:val="00AB29F5"/>
    <w:rsid w:val="00AB2E62"/>
    <w:rsid w:val="00AB4083"/>
    <w:rsid w:val="00AD4990"/>
    <w:rsid w:val="00AE6030"/>
    <w:rsid w:val="00AF4DDA"/>
    <w:rsid w:val="00B11D89"/>
    <w:rsid w:val="00B13D04"/>
    <w:rsid w:val="00B15671"/>
    <w:rsid w:val="00B31AE3"/>
    <w:rsid w:val="00B50D61"/>
    <w:rsid w:val="00B51E68"/>
    <w:rsid w:val="00B561FC"/>
    <w:rsid w:val="00B563A0"/>
    <w:rsid w:val="00B632BF"/>
    <w:rsid w:val="00B71AD4"/>
    <w:rsid w:val="00B77AC1"/>
    <w:rsid w:val="00B941A1"/>
    <w:rsid w:val="00B9604B"/>
    <w:rsid w:val="00BA1B95"/>
    <w:rsid w:val="00BA59D4"/>
    <w:rsid w:val="00BA5B4B"/>
    <w:rsid w:val="00BA7A10"/>
    <w:rsid w:val="00BC14C5"/>
    <w:rsid w:val="00BC2BBE"/>
    <w:rsid w:val="00BC5D4F"/>
    <w:rsid w:val="00BC6D83"/>
    <w:rsid w:val="00BD52D4"/>
    <w:rsid w:val="00BD5CFA"/>
    <w:rsid w:val="00BF5C91"/>
    <w:rsid w:val="00BF6D90"/>
    <w:rsid w:val="00C064C5"/>
    <w:rsid w:val="00C12F5F"/>
    <w:rsid w:val="00C16250"/>
    <w:rsid w:val="00C16B9A"/>
    <w:rsid w:val="00C223ED"/>
    <w:rsid w:val="00C33B2E"/>
    <w:rsid w:val="00C47E51"/>
    <w:rsid w:val="00C51B3A"/>
    <w:rsid w:val="00C6190B"/>
    <w:rsid w:val="00C6740E"/>
    <w:rsid w:val="00C7270A"/>
    <w:rsid w:val="00C7643B"/>
    <w:rsid w:val="00C776EA"/>
    <w:rsid w:val="00C80BFF"/>
    <w:rsid w:val="00C80E9F"/>
    <w:rsid w:val="00C838C3"/>
    <w:rsid w:val="00C94B2B"/>
    <w:rsid w:val="00CB661A"/>
    <w:rsid w:val="00CC66BF"/>
    <w:rsid w:val="00CD0613"/>
    <w:rsid w:val="00CE0DB1"/>
    <w:rsid w:val="00D03617"/>
    <w:rsid w:val="00D11889"/>
    <w:rsid w:val="00D244C1"/>
    <w:rsid w:val="00D2736E"/>
    <w:rsid w:val="00D32153"/>
    <w:rsid w:val="00D3736C"/>
    <w:rsid w:val="00D63321"/>
    <w:rsid w:val="00D646F9"/>
    <w:rsid w:val="00D7723F"/>
    <w:rsid w:val="00D8179B"/>
    <w:rsid w:val="00D84DEF"/>
    <w:rsid w:val="00D8668F"/>
    <w:rsid w:val="00D86BD7"/>
    <w:rsid w:val="00DA74FC"/>
    <w:rsid w:val="00DC59AA"/>
    <w:rsid w:val="00DD173A"/>
    <w:rsid w:val="00DD50B6"/>
    <w:rsid w:val="00DE09D0"/>
    <w:rsid w:val="00DE0D41"/>
    <w:rsid w:val="00E001ED"/>
    <w:rsid w:val="00E00787"/>
    <w:rsid w:val="00E00A25"/>
    <w:rsid w:val="00E03C6B"/>
    <w:rsid w:val="00E14B2F"/>
    <w:rsid w:val="00E14C34"/>
    <w:rsid w:val="00E2479D"/>
    <w:rsid w:val="00E25414"/>
    <w:rsid w:val="00E37222"/>
    <w:rsid w:val="00E37334"/>
    <w:rsid w:val="00E4120E"/>
    <w:rsid w:val="00E41C31"/>
    <w:rsid w:val="00E44C36"/>
    <w:rsid w:val="00E83A83"/>
    <w:rsid w:val="00E83F8F"/>
    <w:rsid w:val="00E85B72"/>
    <w:rsid w:val="00E87764"/>
    <w:rsid w:val="00E90B7F"/>
    <w:rsid w:val="00E932A0"/>
    <w:rsid w:val="00EB2C5D"/>
    <w:rsid w:val="00EC772D"/>
    <w:rsid w:val="00EC7DCD"/>
    <w:rsid w:val="00ED1A55"/>
    <w:rsid w:val="00EE3B40"/>
    <w:rsid w:val="00EE5113"/>
    <w:rsid w:val="00EF6A90"/>
    <w:rsid w:val="00F0443C"/>
    <w:rsid w:val="00F353B3"/>
    <w:rsid w:val="00F412E3"/>
    <w:rsid w:val="00F548E4"/>
    <w:rsid w:val="00F61C3E"/>
    <w:rsid w:val="00F64568"/>
    <w:rsid w:val="00F74ED3"/>
    <w:rsid w:val="00F76F72"/>
    <w:rsid w:val="00F82926"/>
    <w:rsid w:val="00F83ABA"/>
    <w:rsid w:val="00F90CD2"/>
    <w:rsid w:val="00FB0C88"/>
    <w:rsid w:val="00FC1915"/>
    <w:rsid w:val="00FE0AA6"/>
    <w:rsid w:val="00FE42DB"/>
    <w:rsid w:val="00FF1B93"/>
    <w:rsid w:val="00FF495F"/>
    <w:rsid w:val="00FF5815"/>
    <w:rsid w:val="00FF7026"/>
    <w:rsid w:val="12A115B8"/>
    <w:rsid w:val="698E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0A3E"/>
  <w15:chartTrackingRefBased/>
  <w15:docId w15:val="{94CDB6C4-90B8-4FF3-BD1A-3AFCC8E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"/>
    <w:link w:val="Heading1Char"/>
    <w:uiPriority w:val="4"/>
    <w:rsid w:val="004057C4"/>
    <w:pPr>
      <w:framePr w:w="10773" w:wrap="notBeside" w:vAnchor="text" w:hAnchor="text" w:xAlign="center" w:y="1"/>
      <w:widowControl w:val="0"/>
      <w:numPr>
        <w:numId w:val="3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rsid w:val="004057C4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rsid w:val="004057C4"/>
    <w:pPr>
      <w:framePr w:w="10773" w:wrap="notBeside" w:vAnchor="text" w:hAnchor="text" w:xAlign="center" w:y="1"/>
      <w:numPr>
        <w:ilvl w:val="2"/>
        <w:numId w:val="3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4057C4"/>
    <w:pPr>
      <w:keepNext/>
      <w:keepLines/>
      <w:numPr>
        <w:ilvl w:val="7"/>
        <w:numId w:val="3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4057C4"/>
    <w:pPr>
      <w:keepNext/>
      <w:keepLines/>
      <w:numPr>
        <w:ilvl w:val="8"/>
        <w:numId w:val="3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6F"/>
    <w:pPr>
      <w:ind w:left="720"/>
      <w:contextualSpacing/>
    </w:pPr>
  </w:style>
  <w:style w:type="table" w:styleId="TableGrid">
    <w:name w:val="Table Grid"/>
    <w:basedOn w:val="TableNormal"/>
    <w:uiPriority w:val="59"/>
    <w:rsid w:val="002E176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notesbullet">
    <w:name w:val="notes_bullet"/>
    <w:basedOn w:val="Normal"/>
    <w:rsid w:val="002E176F"/>
    <w:pPr>
      <w:widowControl w:val="0"/>
      <w:numPr>
        <w:numId w:val="2"/>
      </w:num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right="57"/>
      <w:contextualSpacing/>
      <w:jc w:val="both"/>
    </w:pPr>
    <w:rPr>
      <w:rFonts w:ascii="Arial" w:hAnsi="Arial" w:cs="Arial"/>
      <w:color w:val="002060"/>
      <w:sz w:val="20"/>
      <w:szCs w:val="20"/>
      <w:lang w:eastAsia="he-IL"/>
    </w:rPr>
  </w:style>
  <w:style w:type="paragraph" w:customStyle="1" w:styleId="noteshead">
    <w:name w:val="notes_head"/>
    <w:basedOn w:val="Normal"/>
    <w:rsid w:val="002E176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after="0" w:line="240" w:lineRule="auto"/>
      <w:ind w:left="341" w:right="57" w:hanging="284"/>
      <w:contextualSpacing/>
      <w:jc w:val="both"/>
    </w:pPr>
    <w:rPr>
      <w:rFonts w:asciiTheme="minorBidi" w:hAnsiTheme="minorBidi"/>
      <w:b/>
      <w:bCs/>
      <w:color w:val="002060"/>
    </w:rPr>
  </w:style>
  <w:style w:type="character" w:customStyle="1" w:styleId="NormChar">
    <w:name w:val="Norm Char"/>
    <w:basedOn w:val="DefaultParagraphFont"/>
    <w:link w:val="Norm"/>
    <w:rsid w:val="002E176F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4"/>
    <w:rsid w:val="004057C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057C4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4057C4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4057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4057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tesnumer">
    <w:name w:val="notes_numer"/>
    <w:basedOn w:val="Norm"/>
    <w:rsid w:val="004057C4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character" w:customStyle="1" w:styleId="tlid-translation">
    <w:name w:val="tlid-translation"/>
    <w:basedOn w:val="DefaultParagraphFont"/>
    <w:rsid w:val="004057C4"/>
  </w:style>
  <w:style w:type="paragraph" w:styleId="Header">
    <w:name w:val="header"/>
    <w:basedOn w:val="Normal"/>
    <w:link w:val="Head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C4"/>
  </w:style>
  <w:style w:type="paragraph" w:styleId="Footer">
    <w:name w:val="footer"/>
    <w:basedOn w:val="Normal"/>
    <w:link w:val="FooterChar"/>
    <w:uiPriority w:val="99"/>
    <w:unhideWhenUsed/>
    <w:rsid w:val="0040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C4"/>
  </w:style>
  <w:style w:type="paragraph" w:customStyle="1" w:styleId="TableCell">
    <w:name w:val="Table_Cell"/>
    <w:basedOn w:val="Norm"/>
    <w:uiPriority w:val="10"/>
    <w:rsid w:val="00BA7A10"/>
    <w:pPr>
      <w:ind w:left="57"/>
    </w:pPr>
  </w:style>
  <w:style w:type="paragraph" w:styleId="TOCHeading">
    <w:name w:val="TOC Heading"/>
    <w:basedOn w:val="Heading1"/>
    <w:next w:val="Normal"/>
    <w:uiPriority w:val="39"/>
    <w:unhideWhenUsed/>
    <w:qFormat/>
    <w:rsid w:val="00495117"/>
    <w:pPr>
      <w:keepNext/>
      <w:keepLines/>
      <w:framePr w:w="0" w:wrap="auto" w:vAnchor="margin" w:xAlign="left" w:yAlign="inline"/>
      <w:widowControl/>
      <w:numPr>
        <w:numId w:val="0"/>
      </w:numPr>
      <w:shd w:val="clear" w:color="auto" w:fill="auto"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51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she@innovationisrael.org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innovationisrael.org.il/s/login/?language=i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7584-2bdd-45c7-bbb2-f215813a922a" xsi:nil="true"/>
    <lcf76f155ced4ddcb4097134ff3c332f xmlns="506e6e91-3c34-41e9-951f-3069a8eaf8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8C6F-015C-4E28-AAC0-F0906F10A8E6}"/>
</file>

<file path=customXml/itemProps2.xml><?xml version="1.0" encoding="utf-8"?>
<ds:datastoreItem xmlns:ds="http://schemas.openxmlformats.org/officeDocument/2006/customXml" ds:itemID="{828D10A3-09FB-4C9B-BE11-AC65C9DCF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A6877-9C09-4289-B808-A8B7E20C1FA2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ed9d6dd-18f6-47a7-94e6-6f5200c33a8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a567584-2bdd-45c7-bbb2-f215813a922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6FF2B9-604D-4832-A792-A6674BD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643</Words>
  <Characters>3670</Characters>
  <Application>Microsoft Office Word</Application>
  <DocSecurity>4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 Lupu</dc:creator>
  <cp:keywords/>
  <dc:description/>
  <cp:lastModifiedBy>Yael Franco</cp:lastModifiedBy>
  <cp:revision>2</cp:revision>
  <dcterms:created xsi:type="dcterms:W3CDTF">2025-05-08T11:14:00Z</dcterms:created>
  <dcterms:modified xsi:type="dcterms:W3CDTF">2025-05-08T11:14:00Z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  <property fmtid="{D5CDD505-2E9C-101B-9397-08002B2CF9AE}" pid="3" name="MediaServiceImageTags">
    <vt:lpwstr/>
  </property>
</Properties>
</file>