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ABD23" w14:textId="77777777" w:rsidR="00D37CF1" w:rsidRPr="009D5B3B" w:rsidRDefault="00D37CF1" w:rsidP="00D37CF1">
      <w:pPr>
        <w:pStyle w:val="Heading1"/>
        <w:jc w:val="center"/>
        <w:rPr>
          <w:rFonts w:ascii="Tahoma" w:hAnsi="Tahoma" w:cs="Tahoma"/>
          <w:color w:val="005878" w:themeColor="accent3" w:themeShade="80"/>
        </w:rPr>
      </w:pPr>
      <w:r w:rsidRPr="009D5B3B">
        <w:rPr>
          <w:rFonts w:ascii="Tahoma" w:hAnsi="Tahoma" w:cs="Tahoma"/>
          <w:color w:val="005878" w:themeColor="accent3" w:themeShade="80"/>
        </w:rPr>
        <w:t>Thailand-Israel R&amp;D Cooperation Program</w:t>
      </w:r>
    </w:p>
    <w:p w14:paraId="1E66D9E8" w14:textId="0B7D12AB" w:rsidR="00D37CF1" w:rsidRPr="009D5B3B" w:rsidRDefault="00D37CF1" w:rsidP="00D37CF1">
      <w:pPr>
        <w:pStyle w:val="Header"/>
        <w:jc w:val="center"/>
        <w:rPr>
          <w:rFonts w:ascii="Tahoma" w:hAnsi="Tahoma" w:cs="Tahoma"/>
          <w:b/>
          <w:iCs/>
          <w:color w:val="0070C0"/>
        </w:rPr>
      </w:pPr>
    </w:p>
    <w:p w14:paraId="5841F426" w14:textId="3D170018" w:rsidR="00560E26" w:rsidRPr="00BF1636" w:rsidRDefault="00560E26" w:rsidP="00D37CF1">
      <w:pPr>
        <w:pStyle w:val="Header"/>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Call for Proposals</w:t>
      </w:r>
    </w:p>
    <w:p w14:paraId="366B64C6" w14:textId="77777777" w:rsidR="00560E26" w:rsidRPr="009D5B3B" w:rsidRDefault="00560E26" w:rsidP="00D37CF1">
      <w:pPr>
        <w:pStyle w:val="Header"/>
        <w:jc w:val="center"/>
        <w:rPr>
          <w:rFonts w:ascii="Tahoma" w:hAnsi="Tahoma" w:cs="Tahoma"/>
          <w:b/>
          <w:iCs/>
          <w:color w:val="0070C0"/>
        </w:rPr>
      </w:pPr>
    </w:p>
    <w:p w14:paraId="6AC26C39" w14:textId="77777777" w:rsidR="00D37CF1" w:rsidRPr="009D5B3B" w:rsidRDefault="00D37CF1" w:rsidP="00D37CF1">
      <w:pPr>
        <w:pStyle w:val="Header"/>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and Israeli companies</w:t>
      </w:r>
    </w:p>
    <w:p w14:paraId="7D09E08C" w14:textId="77777777" w:rsidR="00D37CF1" w:rsidRPr="00BF1636" w:rsidRDefault="00D37CF1" w:rsidP="00BF1636">
      <w:pPr>
        <w:pStyle w:val="Heading2"/>
        <w:jc w:val="center"/>
        <w:rPr>
          <w:rFonts w:ascii="Tahoma" w:hAnsi="Tahoma" w:cs="Tahoma"/>
          <w:b w:val="0"/>
          <w:szCs w:val="16"/>
          <w:u w:val="single"/>
        </w:rPr>
      </w:pPr>
    </w:p>
    <w:p w14:paraId="7EF85E0E" w14:textId="5F597BDE" w:rsidR="00D37CF1" w:rsidRPr="00BF1636" w:rsidRDefault="00560E26" w:rsidP="00BF1636">
      <w:pPr>
        <w:pStyle w:val="Heading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Emphasis"/>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Israel program for Industrial R&amp;D with the primary aim of supporting joint industrial R&amp;D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research and development </w:t>
      </w:r>
      <w:r w:rsidRPr="00BF1636">
        <w:rPr>
          <w:rFonts w:ascii="Tahoma" w:hAnsi="Tahoma" w:cs="Tahoma"/>
          <w:sz w:val="22"/>
          <w:szCs w:val="22"/>
          <w:cs/>
          <w:lang w:bidi="th-TH"/>
        </w:rPr>
        <w:t>(</w:t>
      </w:r>
      <w:r w:rsidRPr="00BF1636">
        <w:rPr>
          <w:rFonts w:ascii="Tahoma" w:hAnsi="Tahoma" w:cs="Tahoma"/>
          <w:sz w:val="22"/>
          <w:szCs w:val="22"/>
        </w:rPr>
        <w:t>R&amp;D</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76A18EE4"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w:t>
      </w:r>
      <w:r w:rsidR="008C17E6" w:rsidRPr="00BF1636">
        <w:rPr>
          <w:rFonts w:ascii="Tahoma" w:hAnsi="Tahoma" w:cs="Tahoma"/>
          <w:color w:val="000000"/>
        </w:rPr>
        <w:t>Authority</w:t>
      </w:r>
      <w:r w:rsidR="008C17E6">
        <w:rPr>
          <w:rFonts w:ascii="Tahoma" w:hAnsi="Tahoma" w:cs="Tahoma"/>
          <w:color w:val="000000"/>
        </w:rPr>
        <w:t>.</w:t>
      </w:r>
    </w:p>
    <w:p w14:paraId="1AEF9EA6" w14:textId="77777777" w:rsidR="00D37CF1" w:rsidRPr="00BF1636" w:rsidRDefault="00D37CF1" w:rsidP="00A7148B">
      <w:pPr>
        <w:pStyle w:val="BodyText2"/>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14625E8E" w14:textId="58975DC6" w:rsidR="00EB4B3E" w:rsidRPr="00E31008" w:rsidRDefault="00D37CF1" w:rsidP="00E31008">
      <w:pPr>
        <w:pStyle w:val="BodyText2"/>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008C17E6" w:rsidRPr="008C17E6">
        <w:rPr>
          <w:rFonts w:ascii="Tahoma" w:hAnsi="Tahoma" w:cs="Tahoma"/>
          <w:sz w:val="22"/>
          <w:szCs w:val="22"/>
        </w:rPr>
        <w:t xml:space="preserve">The Israel Innovation Authority </w:t>
      </w:r>
      <w:r w:rsidRPr="00BF1636">
        <w:rPr>
          <w:rFonts w:ascii="Tahoma" w:hAnsi="Tahoma" w:cs="Tahoma"/>
          <w:sz w:val="22"/>
          <w:szCs w:val="22"/>
        </w:rPr>
        <w:t xml:space="preserve">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217908BD" w14:textId="77777777" w:rsidR="00EB4B3E" w:rsidRPr="00BF1636" w:rsidRDefault="00EB4B3E" w:rsidP="00D37CF1">
      <w:pPr>
        <w:rPr>
          <w:rFonts w:ascii="Tahoma" w:hAnsi="Tahoma" w:cs="Tahoma"/>
          <w:b/>
          <w:bCs/>
          <w:color w:val="FF0000"/>
        </w:rPr>
      </w:pPr>
    </w:p>
    <w:p w14:paraId="693F2292" w14:textId="0EBFBCFA" w:rsidR="00D37CF1" w:rsidRPr="00776278" w:rsidRDefault="00560E26" w:rsidP="00776278">
      <w:pPr>
        <w:pStyle w:val="Heading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3DF68C2C" w14:textId="5763123E" w:rsidR="00A7148B" w:rsidRPr="00BF1636" w:rsidRDefault="00D37CF1" w:rsidP="00776278">
      <w:pPr>
        <w:rPr>
          <w:rFonts w:ascii="Tahoma" w:hAnsi="Tahoma" w:cs="Tahoma"/>
          <w:lang w:bidi="th-TH"/>
        </w:rPr>
      </w:pPr>
      <w:proofErr w:type="gramStart"/>
      <w:r w:rsidRPr="00BF1636">
        <w:rPr>
          <w:rFonts w:ascii="Tahoma" w:hAnsi="Tahoma" w:cs="Tahoma"/>
        </w:rPr>
        <w:t>In order to</w:t>
      </w:r>
      <w:proofErr w:type="gramEnd"/>
      <w:r w:rsidRPr="00BF1636">
        <w:rPr>
          <w:rFonts w:ascii="Tahoma" w:hAnsi="Tahoma" w:cs="Tahoma"/>
        </w:rPr>
        <w:t xml:space="preserve"> apply to the current call for proposals, companies and projects must meet the following criteria</w:t>
      </w:r>
      <w:r w:rsidRPr="00BF1636">
        <w:rPr>
          <w:rFonts w:ascii="Tahoma" w:hAnsi="Tahoma" w:cs="Tahoma"/>
          <w:cs/>
          <w:lang w:bidi="th-TH"/>
        </w:rPr>
        <w:t xml:space="preserve">: </w:t>
      </w:r>
    </w:p>
    <w:p w14:paraId="6715EC19" w14:textId="17EBEAB6" w:rsidR="004672C8" w:rsidRPr="00BF1636" w:rsidRDefault="00D37CF1" w:rsidP="00BF1636">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from the respective countries, fulfilling the company eligibility criteria mentioned below, should express a desire to cooperate in the research and development of a new product or a new process</w:t>
      </w:r>
      <w:r w:rsidRPr="00BF1636">
        <w:rPr>
          <w:rFonts w:ascii="Tahoma" w:hAnsi="Tahoma" w:cs="Tahoma"/>
          <w:cs/>
          <w:lang w:bidi="th-TH"/>
        </w:rPr>
        <w:t xml:space="preserve">. </w:t>
      </w:r>
    </w:p>
    <w:p w14:paraId="4F0F6FF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 xml:space="preserve">The joint Technological Innovation project should aim at the </w:t>
      </w:r>
      <w:r w:rsidRPr="00BF1636">
        <w:rPr>
          <w:rFonts w:ascii="Tahoma" w:hAnsi="Tahoma" w:cs="Tahoma"/>
        </w:rPr>
        <w:lastRenderedPageBreak/>
        <w:t>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63534B93" w14:textId="14FC9998" w:rsidR="00A7148B"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proofErr w:type="spellStart"/>
      <w:r w:rsidR="00742A54" w:rsidRPr="00BF1636">
        <w:rPr>
          <w:rFonts w:ascii="Tahoma" w:hAnsi="Tahoma" w:cs="Tahoma"/>
        </w:rPr>
        <w:t>A</w:t>
      </w:r>
      <w:r w:rsidRPr="00BF1636">
        <w:rPr>
          <w:rFonts w:ascii="Tahoma" w:hAnsi="Tahoma" w:cs="Tahoma"/>
        </w:rPr>
        <w:t>gritech</w:t>
      </w:r>
      <w:proofErr w:type="spellEnd"/>
      <w:r w:rsidRPr="00BF1636">
        <w:rPr>
          <w:rFonts w:ascii="Tahoma" w:hAnsi="Tahoma" w:cs="Tahoma"/>
        </w:rPr>
        <w:t xml:space="preserve">,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partners should agree in advance on the IP rights and on the commercialization strategy of the product or </w:t>
      </w:r>
      <w:proofErr w:type="gramStart"/>
      <w:r w:rsidRPr="00BF1636">
        <w:rPr>
          <w:rFonts w:ascii="Tahoma" w:hAnsi="Tahoma" w:cs="Tahoma"/>
        </w:rPr>
        <w:t>process</w:t>
      </w:r>
      <w:r w:rsidRPr="00BF1636">
        <w:rPr>
          <w:rFonts w:ascii="Tahoma" w:hAnsi="Tahoma" w:cs="Tahoma"/>
          <w:cs/>
          <w:lang w:bidi="th-TH"/>
        </w:rPr>
        <w:t>.*</w:t>
      </w:r>
      <w:proofErr w:type="gramEnd"/>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xml:space="preserve">, a preliminary agreement or draft MoU is required, however the final agreement </w:t>
      </w:r>
      <w:proofErr w:type="gramStart"/>
      <w:r w:rsidRPr="00BF1636">
        <w:rPr>
          <w:rFonts w:ascii="Tahoma" w:hAnsi="Tahoma" w:cs="Tahoma"/>
          <w:i/>
          <w:iCs/>
        </w:rPr>
        <w:t>has to</w:t>
      </w:r>
      <w:proofErr w:type="gramEnd"/>
      <w:r w:rsidRPr="00BF1636">
        <w:rPr>
          <w:rFonts w:ascii="Tahoma" w:hAnsi="Tahoma" w:cs="Tahoma"/>
          <w:i/>
          <w:iCs/>
        </w:rPr>
        <w:t xml:space="preserve">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ListParagraph"/>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project should demonstrate the contribution of the participants from both countries</w:t>
      </w:r>
    </w:p>
    <w:p w14:paraId="3F11A6DA"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ListParagraph"/>
        <w:numPr>
          <w:ilvl w:val="0"/>
          <w:numId w:val="0"/>
        </w:numPr>
        <w:ind w:left="1440"/>
        <w:rPr>
          <w:rFonts w:ascii="Tahoma" w:hAnsi="Tahoma" w:cs="Tahoma"/>
        </w:rPr>
      </w:pPr>
    </w:p>
    <w:p w14:paraId="1DAB679C"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 xml:space="preserve">Any partner whose cooperative Technological Innovation project is consistent with the </w:t>
      </w:r>
      <w:proofErr w:type="gramStart"/>
      <w:r w:rsidRPr="00BF1636">
        <w:rPr>
          <w:rFonts w:ascii="Tahoma" w:hAnsi="Tahoma" w:cs="Tahoma"/>
          <w:color w:val="000000"/>
        </w:rPr>
        <w:t>aforementioned criteria</w:t>
      </w:r>
      <w:proofErr w:type="gramEnd"/>
      <w:r w:rsidRPr="00BF1636">
        <w:rPr>
          <w:rFonts w:ascii="Tahoma" w:hAnsi="Tahoma" w:cs="Tahoma"/>
          <w:color w:val="000000"/>
        </w:rPr>
        <w:t xml:space="preserve">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Heading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4F27C94" w14:textId="5614C592" w:rsidR="00D37CF1" w:rsidRPr="00776278" w:rsidRDefault="00D37CF1" w:rsidP="00776278">
      <w:pPr>
        <w:contextualSpacing/>
        <w:jc w:val="both"/>
        <w:rPr>
          <w:rFonts w:ascii="Tahoma" w:hAnsi="Tahoma" w:cs="Tahoma"/>
          <w:b/>
        </w:rPr>
      </w:pPr>
      <w:r w:rsidRPr="00BF1636">
        <w:rPr>
          <w:rFonts w:ascii="Tahoma" w:hAnsi="Tahoma" w:cs="Tahoma"/>
          <w:b/>
        </w:rPr>
        <w:t>Thai Applicants</w:t>
      </w:r>
    </w:p>
    <w:p w14:paraId="45A2170D" w14:textId="77777777"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will be Thai companies which have R&amp;D</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56201F07" w14:textId="6CC17E3C" w:rsidR="00D37CF1" w:rsidRPr="00776278" w:rsidRDefault="00D37CF1" w:rsidP="00776278">
      <w:pPr>
        <w:spacing w:after="120"/>
        <w:contextualSpacing/>
        <w:jc w:val="both"/>
        <w:rPr>
          <w:rFonts w:ascii="Tahoma" w:hAnsi="Tahoma" w:cs="Tahoma"/>
          <w:b/>
          <w:rtl/>
        </w:rPr>
      </w:pPr>
      <w:r w:rsidRPr="00BF1636">
        <w:rPr>
          <w:rFonts w:ascii="Tahoma" w:hAnsi="Tahoma" w:cs="Tahoma"/>
          <w:b/>
        </w:rPr>
        <w:t>Israeli Applicants</w:t>
      </w:r>
    </w:p>
    <w:p w14:paraId="29534016" w14:textId="77777777" w:rsidR="00D37CF1" w:rsidRPr="009D5B3B" w:rsidRDefault="00D37CF1" w:rsidP="00D37CF1">
      <w:pPr>
        <w:jc w:val="both"/>
        <w:rPr>
          <w:rFonts w:ascii="Tahoma" w:hAnsi="Tahoma" w:cs="Tahoma"/>
          <w:sz w:val="20"/>
          <w:szCs w:val="20"/>
        </w:rPr>
      </w:pPr>
      <w:r w:rsidRPr="00BF1636">
        <w:rPr>
          <w:rFonts w:ascii="Tahoma" w:hAnsi="Tahoma" w:cs="Tahoma"/>
        </w:rPr>
        <w:t>Eligible applicants will be R&amp;D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Heading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278D2A2A"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008C17E6">
        <w:rPr>
          <w:rFonts w:ascii="Tahoma" w:hAnsi="Tahoma" w:cs="Tahoma"/>
          <w:lang w:bidi="th-TH"/>
        </w:rPr>
        <w:t>the Authority</w:t>
      </w:r>
      <w:r w:rsidRPr="00BF1636">
        <w:rPr>
          <w:rFonts w:ascii="Tahoma" w:hAnsi="Tahoma" w:cs="Tahoma"/>
          <w:lang w:val="en-GB"/>
        </w:rPr>
        <w:t xml:space="preserve"> in Israel</w:t>
      </w:r>
      <w:r w:rsidRPr="00BF1636">
        <w:rPr>
          <w:rFonts w:ascii="Tahoma" w:hAnsi="Tahoma" w:cs="Tahoma"/>
          <w:cs/>
          <w:lang w:val="en-GB" w:bidi="th-TH"/>
        </w:rPr>
        <w:t xml:space="preserve">) </w:t>
      </w:r>
      <w:r w:rsidRPr="00BF1636">
        <w:rPr>
          <w:rFonts w:ascii="Tahoma" w:hAnsi="Tahoma" w:cs="Tahoma"/>
          <w:lang w:val="en-GB"/>
        </w:rPr>
        <w:t xml:space="preserve">in accordance with the national laws, rules, </w:t>
      </w:r>
      <w:proofErr w:type="gramStart"/>
      <w:r w:rsidRPr="00BF1636">
        <w:rPr>
          <w:rFonts w:ascii="Tahoma" w:hAnsi="Tahoma" w:cs="Tahoma"/>
          <w:lang w:val="en-GB"/>
        </w:rPr>
        <w:t>regulations</w:t>
      </w:r>
      <w:proofErr w:type="gramEnd"/>
      <w:r w:rsidRPr="00BF1636">
        <w:rPr>
          <w:rFonts w:ascii="Tahoma" w:hAnsi="Tahoma" w:cs="Tahoma"/>
          <w:lang w:val="en-GB"/>
        </w:rPr>
        <w:t xml:space="preserve"> and procedures in effect</w:t>
      </w:r>
      <w:r w:rsidRPr="00BF1636">
        <w:rPr>
          <w:rFonts w:ascii="Tahoma" w:hAnsi="Tahoma" w:cs="Tahoma"/>
          <w:cs/>
          <w:lang w:val="en-GB" w:bidi="th-TH"/>
        </w:rPr>
        <w:t>.</w:t>
      </w:r>
    </w:p>
    <w:p w14:paraId="0EF7A403" w14:textId="77777777" w:rsidR="00776278" w:rsidRDefault="00776278" w:rsidP="00776278">
      <w:pPr>
        <w:rPr>
          <w:rFonts w:ascii="Tahoma" w:hAnsi="Tahoma" w:cs="Tahoma"/>
          <w:b/>
          <w:lang w:val="en-GB"/>
        </w:rPr>
      </w:pPr>
    </w:p>
    <w:p w14:paraId="6391E8D7" w14:textId="089D2095" w:rsidR="004672C8" w:rsidRPr="00BF1636" w:rsidRDefault="00D37CF1" w:rsidP="00776278">
      <w:pPr>
        <w:rPr>
          <w:rFonts w:ascii="Tahoma" w:hAnsi="Tahoma" w:cs="Tahoma"/>
          <w:b/>
          <w:lang w:val="en-GB"/>
        </w:rPr>
      </w:pPr>
      <w:r w:rsidRPr="00BF1636">
        <w:rPr>
          <w:rFonts w:ascii="Tahoma" w:hAnsi="Tahoma" w:cs="Tahoma"/>
          <w:b/>
          <w:lang w:val="en-GB"/>
        </w:rPr>
        <w:t>In Thailand</w:t>
      </w:r>
    </w:p>
    <w:p w14:paraId="6F9E7477" w14:textId="77777777" w:rsidR="00D37CF1" w:rsidRPr="009D5B3B"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Emphasis"/>
          <w:rFonts w:ascii="Tahoma" w:hAnsi="Tahoma" w:cs="Tahoma"/>
          <w:b w:val="0"/>
          <w:bCs w:val="0"/>
        </w:rPr>
        <w:t xml:space="preserve">National Innovation Agency </w:t>
      </w:r>
      <w:r w:rsidRPr="009D5B3B">
        <w:rPr>
          <w:rStyle w:val="Emphasis"/>
          <w:rFonts w:ascii="Tahoma" w:hAnsi="Tahoma" w:cs="Tahoma"/>
          <w:b w:val="0"/>
          <w:bCs w:val="0"/>
          <w:cs/>
          <w:lang w:bidi="th-TH"/>
        </w:rPr>
        <w:t>(</w:t>
      </w:r>
      <w:r w:rsidRPr="009D5B3B">
        <w:rPr>
          <w:rStyle w:val="Emphasis"/>
          <w:rFonts w:ascii="Tahoma" w:hAnsi="Tahoma" w:cs="Tahoma"/>
          <w:b w:val="0"/>
          <w:bCs w:val="0"/>
          <w:lang w:bidi="th-TH"/>
        </w:rPr>
        <w:t>Public Organization</w:t>
      </w:r>
      <w:r w:rsidRPr="009D5B3B">
        <w:rPr>
          <w:rStyle w:val="Emphasis"/>
          <w:rFonts w:ascii="Tahoma" w:hAnsi="Tahoma" w:cs="Tahoma"/>
          <w:b w:val="0"/>
          <w:bCs w:val="0"/>
          <w:cs/>
          <w:lang w:bidi="th-TH"/>
        </w:rPr>
        <w:t>) (</w:t>
      </w:r>
      <w:r w:rsidRPr="009D5B3B">
        <w:rPr>
          <w:rStyle w:val="Emphasis"/>
          <w:rFonts w:ascii="Tahoma" w:hAnsi="Tahoma" w:cs="Tahoma"/>
          <w:b w:val="0"/>
          <w:bCs w:val="0"/>
          <w:lang w:bidi="th-TH"/>
        </w:rPr>
        <w:t>NIA</w:t>
      </w:r>
      <w:r w:rsidRPr="009D5B3B">
        <w:rPr>
          <w:rStyle w:val="Emphasis"/>
          <w:rFonts w:ascii="Tahoma" w:hAnsi="Tahoma" w:cs="Tahoma"/>
          <w:b w:val="0"/>
          <w:bCs w:val="0"/>
          <w:cs/>
          <w:lang w:bidi="th-TH"/>
        </w:rPr>
        <w:t xml:space="preserve">) </w:t>
      </w:r>
      <w:r w:rsidRPr="009D5B3B">
        <w:rPr>
          <w:rStyle w:val="Emphasis"/>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347D432D" w14:textId="5DD34EF8" w:rsidR="00D37CF1" w:rsidRPr="00776278" w:rsidRDefault="00D37CF1" w:rsidP="00776278">
      <w:pPr>
        <w:pStyle w:val="ListParagraph"/>
        <w:numPr>
          <w:ilvl w:val="0"/>
          <w:numId w:val="6"/>
        </w:numPr>
        <w:tabs>
          <w:tab w:val="left" w:pos="720"/>
        </w:tabs>
        <w:suppressAutoHyphens/>
        <w:autoSpaceDE w:val="0"/>
        <w:spacing w:before="0"/>
        <w:ind w:left="454"/>
        <w:jc w:val="both"/>
        <w:rPr>
          <w:rFonts w:ascii="Tahoma" w:eastAsia="SimHei" w:hAnsi="Tahoma" w:cs="Tahoma"/>
        </w:rPr>
      </w:pPr>
      <w:r w:rsidRPr="009C59F5">
        <w:rPr>
          <w:rFonts w:ascii="Tahoma" w:hAnsi="Tahoma" w:cs="Tahoma"/>
          <w:lang w:eastAsia="ja-JP"/>
        </w:rPr>
        <w:t xml:space="preserve">The total funding to a project from </w:t>
      </w:r>
      <w:r w:rsidRPr="009C59F5">
        <w:rPr>
          <w:rFonts w:ascii="Tahoma" w:hAnsi="Tahoma" w:cs="Tahoma"/>
        </w:rPr>
        <w:t>NIA</w:t>
      </w:r>
      <w:r w:rsidRPr="009C59F5">
        <w:rPr>
          <w:rStyle w:val="Emphasis"/>
          <w:rFonts w:ascii="Tahoma" w:hAnsi="Tahoma" w:cs="Tahoma"/>
          <w:cs/>
          <w:lang w:bidi="th-TH"/>
        </w:rPr>
        <w:t xml:space="preserve"> </w:t>
      </w:r>
      <w:r w:rsidRPr="009C59F5">
        <w:rPr>
          <w:rFonts w:ascii="Tahoma" w:hAnsi="Tahoma" w:cs="Tahoma"/>
          <w:lang w:eastAsia="ja-JP"/>
        </w:rPr>
        <w:t>shall not exceed</w:t>
      </w:r>
      <w:r w:rsidR="005D6E4C" w:rsidRPr="009C59F5">
        <w:rPr>
          <w:rFonts w:ascii="Tahoma" w:hAnsi="Tahoma" w:cs="Tahoma"/>
          <w:lang w:eastAsia="ja-JP"/>
        </w:rPr>
        <w:t xml:space="preserve"> 75% </w:t>
      </w:r>
      <w:r w:rsidR="00CD65CE" w:rsidRPr="009C59F5">
        <w:rPr>
          <w:rFonts w:ascii="Tahoma" w:hAnsi="Tahoma" w:cs="Tahoma"/>
          <w:lang w:eastAsia="ja-JP"/>
        </w:rPr>
        <w:t>of the eligible and approved costs of the R&amp;D, in accordance with the national laws and regulations.</w:t>
      </w:r>
      <w:r w:rsidRPr="009C59F5">
        <w:rPr>
          <w:rFonts w:ascii="Tahoma" w:hAnsi="Tahoma" w:cs="Tahoma"/>
          <w:cs/>
          <w:lang w:eastAsia="ja-JP" w:bidi="th-TH"/>
        </w:rPr>
        <w:t xml:space="preserve"> </w:t>
      </w:r>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lastRenderedPageBreak/>
        <w:t xml:space="preserve">In Israel </w:t>
      </w:r>
    </w:p>
    <w:p w14:paraId="0875EBE5"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641E9E78"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The total funding from the Government of Israel via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9D5B3B">
        <w:rPr>
          <w:rFonts w:ascii="Tahoma" w:eastAsia="SimHei" w:hAnsi="Tahoma" w:cs="Tahoma"/>
          <w:color w:val="000000"/>
        </w:rPr>
        <w:t>will not exceed 50</w:t>
      </w:r>
      <w:r w:rsidRPr="009D5B3B">
        <w:rPr>
          <w:rFonts w:ascii="Tahoma" w:eastAsia="SimHei" w:hAnsi="Tahoma" w:cs="Tahoma"/>
          <w:color w:val="000000"/>
          <w:cs/>
          <w:lang w:bidi="th-TH"/>
        </w:rPr>
        <w:t xml:space="preserve">% </w:t>
      </w:r>
      <w:bookmarkStart w:id="1" w:name="_Hlk94774157"/>
      <w:r w:rsidRPr="009D5B3B">
        <w:rPr>
          <w:rFonts w:ascii="Tahoma" w:eastAsia="SimHei" w:hAnsi="Tahoma" w:cs="Tahoma"/>
          <w:color w:val="000000"/>
        </w:rPr>
        <w:t>of the eligible and approved costs of the R&amp;D, in accordance with the national laws and regulations</w:t>
      </w:r>
      <w:r w:rsidRPr="009D5B3B">
        <w:rPr>
          <w:rFonts w:ascii="Tahoma" w:eastAsia="SimHei" w:hAnsi="Tahoma" w:cs="Tahoma"/>
          <w:color w:val="000000"/>
          <w:cs/>
          <w:lang w:bidi="th-TH"/>
        </w:rPr>
        <w:t>.</w:t>
      </w:r>
      <w:bookmarkEnd w:id="1"/>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hyperlink r:id="rId7" w:history="1">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r w:rsidRPr="009D5B3B">
          <w:rPr>
            <w:rStyle w:val="Hyperlink"/>
            <w:rFonts w:ascii="Tahoma" w:hAnsi="Tahoma" w:cs="Tahoma"/>
            <w:sz w:val="20"/>
            <w:szCs w:val="20"/>
          </w:rPr>
          <w:t>il</w:t>
        </w:r>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hyperlink>
      <w:r w:rsidR="004672C8" w:rsidRPr="00BF1636">
        <w:rPr>
          <w:rFonts w:ascii="Tahoma" w:hAnsi="Tahoma" w:cs="Tahoma"/>
        </w:rPr>
        <w:t xml:space="preserve"> </w:t>
      </w:r>
    </w:p>
    <w:p w14:paraId="001D4A0E" w14:textId="77777777" w:rsidR="00D37CF1" w:rsidRPr="00BF1636" w:rsidRDefault="00D37CF1"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4527F34C" w14:textId="0E8955D1" w:rsidR="00D37CF1" w:rsidRPr="00776278" w:rsidRDefault="00560E26" w:rsidP="00776278">
      <w:pPr>
        <w:pStyle w:val="Heading3"/>
        <w:rPr>
          <w:rFonts w:ascii="Tahoma" w:hAnsi="Tahoma" w:cs="Tahoma"/>
          <w:b/>
          <w:bCs/>
          <w:cs/>
        </w:rPr>
      </w:pPr>
      <w:r w:rsidRPr="00BF1636">
        <w:rPr>
          <w:rFonts w:ascii="Tahoma" w:hAnsi="Tahoma" w:cs="Tahoma"/>
          <w:b/>
          <w:bCs/>
        </w:rPr>
        <w:t>5. T</w:t>
      </w:r>
      <w:r w:rsidR="00D37CF1" w:rsidRPr="00BF1636">
        <w:rPr>
          <w:rFonts w:ascii="Tahoma" w:hAnsi="Tahoma" w:cs="Tahoma"/>
          <w:b/>
          <w:bCs/>
        </w:rPr>
        <w:t xml:space="preserve">he Application Process </w:t>
      </w:r>
    </w:p>
    <w:p w14:paraId="28AD8EDD" w14:textId="230912B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079892B9" w14:textId="45ADDE9C" w:rsidR="007F7EB9" w:rsidRPr="00BF1636" w:rsidRDefault="007F7EB9" w:rsidP="00776278">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A433609" w14:textId="3A41DC8A" w:rsidR="00D37CF1" w:rsidRPr="00BF1636" w:rsidRDefault="00E66671" w:rsidP="00776278">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A1BFBB6" w14:textId="0BB67A1F" w:rsidR="007F7EB9" w:rsidRPr="00BF1636" w:rsidRDefault="00D37CF1" w:rsidP="00776278">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xml:space="preserve">; and for Israeli companies, based on the rules and regulations of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respectively</w:t>
      </w:r>
      <w:r w:rsidRPr="00BF1636">
        <w:rPr>
          <w:rFonts w:ascii="Tahoma" w:hAnsi="Tahoma" w:cs="Tahoma"/>
          <w:cs/>
          <w:lang w:bidi="th-TH"/>
        </w:rPr>
        <w:t>.</w:t>
      </w:r>
    </w:p>
    <w:p w14:paraId="61659EC2" w14:textId="3DC96CFB"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w:t>
      </w:r>
      <w:r w:rsidR="00A4482D">
        <w:rPr>
          <w:rFonts w:ascii="Tahoma" w:hAnsi="Tahoma" w:cs="Tahoma"/>
          <w:lang w:bidi="th-TH"/>
        </w:rPr>
        <w:t>n</w:t>
      </w:r>
      <w:r w:rsidRPr="00BF1636">
        <w:rPr>
          <w:rFonts w:ascii="Tahoma" w:hAnsi="Tahoma" w:cs="Tahoma"/>
          <w:lang w:bidi="th-TH"/>
        </w:rPr>
        <w:t>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 xml:space="preserve">NIA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lang w:bidi="th-TH"/>
        </w:rPr>
        <w:t>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BodyText2"/>
        <w:ind w:left="360"/>
        <w:rPr>
          <w:rFonts w:ascii="Tahoma" w:hAnsi="Tahoma" w:cs="Tahoma"/>
          <w:b/>
          <w:sz w:val="22"/>
          <w:szCs w:val="22"/>
          <w:lang w:val="en-IN" w:eastAsia="en-IN"/>
        </w:rPr>
      </w:pPr>
    </w:p>
    <w:p w14:paraId="7B744F79" w14:textId="72095B69" w:rsidR="009D5B3B" w:rsidRPr="00776278" w:rsidRDefault="00560E26" w:rsidP="00776278">
      <w:pPr>
        <w:pStyle w:val="Heading3"/>
        <w:rPr>
          <w:rFonts w:ascii="Tahoma" w:hAnsi="Tahoma" w:cs="Tahoma"/>
          <w:b/>
          <w:bCs/>
        </w:rPr>
      </w:pPr>
      <w:r w:rsidRPr="00BF1636">
        <w:rPr>
          <w:rFonts w:ascii="Tahoma" w:hAnsi="Tahoma" w:cs="Tahoma"/>
          <w:b/>
          <w:bCs/>
        </w:rPr>
        <w:lastRenderedPageBreak/>
        <w:t xml:space="preserve">6. </w:t>
      </w:r>
      <w:r w:rsidR="007F7EB9" w:rsidRPr="00BF1636">
        <w:rPr>
          <w:rFonts w:ascii="Tahoma" w:hAnsi="Tahoma" w:cs="Tahoma"/>
          <w:b/>
          <w:bCs/>
        </w:rPr>
        <w:t>How to submit</w:t>
      </w:r>
    </w:p>
    <w:p w14:paraId="6340B073" w14:textId="43D53709" w:rsidR="00217DA1" w:rsidRPr="00BF1636" w:rsidRDefault="00217DA1" w:rsidP="00BF1636">
      <w:pPr>
        <w:pStyle w:val="BodyText2"/>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8C17E6">
        <w:rPr>
          <w:rFonts w:ascii="Tahoma" w:hAnsi="Tahoma" w:cs="Tahoma"/>
          <w:bCs/>
          <w:sz w:val="22"/>
          <w:szCs w:val="22"/>
          <w:lang w:val="en-IN" w:eastAsia="en-IN"/>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w:t>
      </w:r>
      <w:r w:rsidR="008C17E6" w:rsidRPr="008C17E6">
        <w:rPr>
          <w:rFonts w:ascii="Tahoma" w:hAnsi="Tahoma" w:cs="Tahoma"/>
          <w:bCs/>
          <w:sz w:val="22"/>
          <w:szCs w:val="22"/>
          <w:lang w:val="en-IN" w:eastAsia="en-IN"/>
        </w:rPr>
        <w:t xml:space="preserve">The Israel Innovation Authority </w:t>
      </w:r>
      <w:r w:rsidR="009D5B3B" w:rsidRPr="008C17E6">
        <w:rPr>
          <w:rFonts w:ascii="Tahoma" w:hAnsi="Tahoma" w:cs="Tahoma"/>
          <w:bCs/>
          <w:sz w:val="22"/>
          <w:szCs w:val="22"/>
          <w:lang w:val="en-IN" w:eastAsia="en-IN"/>
        </w:rPr>
        <w:t xml:space="preserve">within the deadline of the </w:t>
      </w:r>
      <w:proofErr w:type="gramStart"/>
      <w:r w:rsidR="009D5B3B" w:rsidRPr="008C17E6">
        <w:rPr>
          <w:rFonts w:ascii="Tahoma" w:hAnsi="Tahoma" w:cs="Tahoma"/>
          <w:bCs/>
          <w:sz w:val="22"/>
          <w:szCs w:val="22"/>
          <w:lang w:val="en-IN" w:eastAsia="en-IN"/>
        </w:rPr>
        <w:t>particular</w:t>
      </w:r>
      <w:r w:rsidR="009D5B3B" w:rsidRPr="005A68D3">
        <w:rPr>
          <w:rFonts w:ascii="Tahoma" w:hAnsi="Tahoma" w:cs="Tahoma"/>
          <w:iCs/>
          <w:sz w:val="22"/>
          <w:szCs w:val="22"/>
        </w:rPr>
        <w:t xml:space="preserve"> call</w:t>
      </w:r>
      <w:proofErr w:type="gramEnd"/>
      <w:r w:rsidR="009D5B3B" w:rsidRPr="005A68D3">
        <w:rPr>
          <w:rFonts w:ascii="Tahoma" w:hAnsi="Tahoma" w:cs="Tahoma"/>
          <w:iCs/>
          <w:sz w:val="22"/>
          <w:szCs w:val="22"/>
        </w:rPr>
        <w:t xml:space="preserve">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BodyText2"/>
        <w:ind w:left="360"/>
        <w:rPr>
          <w:rFonts w:ascii="Tahoma" w:hAnsi="Tahoma" w:cs="Tahoma"/>
          <w:b/>
          <w:sz w:val="20"/>
          <w:szCs w:val="20"/>
          <w:lang w:val="en-IN" w:eastAsia="en-IN"/>
        </w:rPr>
      </w:pPr>
    </w:p>
    <w:p w14:paraId="401378D1" w14:textId="14B290F3" w:rsidR="00D37CF1" w:rsidRPr="00BF1636" w:rsidRDefault="00D37CF1" w:rsidP="00BF1636">
      <w:pPr>
        <w:pStyle w:val="BodyText2"/>
        <w:rPr>
          <w:sz w:val="22"/>
          <w:szCs w:val="22"/>
        </w:rPr>
      </w:pPr>
      <w:r w:rsidRPr="00BF1636">
        <w:rPr>
          <w:rFonts w:ascii="Tahoma" w:hAnsi="Tahoma" w:cs="Tahoma"/>
          <w:b/>
          <w:sz w:val="22"/>
          <w:szCs w:val="22"/>
          <w:lang w:val="en-IN" w:eastAsia="en-IN"/>
        </w:rPr>
        <w:t>In Thailand</w:t>
      </w:r>
    </w:p>
    <w:p w14:paraId="41B7EE03" w14:textId="6C04B82A" w:rsidR="00D37CF1" w:rsidRPr="00776278" w:rsidRDefault="00D37CF1" w:rsidP="00776278">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5B92D6FB" w14:textId="3740CA6F" w:rsidR="00D37CF1" w:rsidRPr="00BF1636" w:rsidRDefault="00D37CF1" w:rsidP="00BF1636">
      <w:pPr>
        <w:pStyle w:val="BodyText2"/>
        <w:rPr>
          <w:rFonts w:ascii="Tahoma" w:hAnsi="Tahoma" w:cs="Tahoma"/>
        </w:rPr>
      </w:pPr>
      <w:r w:rsidRPr="00BF1636">
        <w:rPr>
          <w:rFonts w:ascii="Tahoma" w:hAnsi="Tahoma" w:cs="Tahoma"/>
          <w:b/>
          <w:sz w:val="22"/>
          <w:szCs w:val="22"/>
          <w:lang w:val="en-IN" w:eastAsia="en-IN"/>
        </w:rPr>
        <w:t xml:space="preserve">In Israel </w:t>
      </w:r>
    </w:p>
    <w:p w14:paraId="11CED12F" w14:textId="4383CFDB"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color w:val="000000"/>
        </w:rPr>
        <w:t xml:space="preserve">through an </w:t>
      </w:r>
      <w:hyperlink r:id="rId8"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15EAC9A7" w14:textId="4592D8E0" w:rsidR="00D37CF1" w:rsidRPr="00BF1636" w:rsidRDefault="00560E26" w:rsidP="00BF1636">
      <w:pPr>
        <w:pStyle w:val="Heading3"/>
        <w:rPr>
          <w:rFonts w:ascii="Tahoma" w:hAnsi="Tahoma" w:cs="Tahoma"/>
          <w:b/>
          <w:bCs/>
        </w:rPr>
      </w:pPr>
      <w:r w:rsidRPr="00BF1636">
        <w:rPr>
          <w:rFonts w:ascii="Tahoma" w:hAnsi="Tahoma" w:cs="Tahoma"/>
          <w:b/>
          <w:bCs/>
        </w:rPr>
        <w:t xml:space="preserve">7. </w:t>
      </w:r>
      <w:r w:rsidR="00D37CF1" w:rsidRPr="00BF1636">
        <w:rPr>
          <w:rFonts w:ascii="Tahoma" w:hAnsi="Tahoma" w:cs="Tahoma"/>
          <w:b/>
          <w:bCs/>
        </w:rPr>
        <w:t xml:space="preserve">Evaluation and Selection  </w:t>
      </w:r>
    </w:p>
    <w:p w14:paraId="6B46DB8A" w14:textId="77777777" w:rsidR="00D37CF1" w:rsidRPr="00BF1636" w:rsidRDefault="00D37CF1" w:rsidP="00D37CF1">
      <w:pPr>
        <w:autoSpaceDE w:val="0"/>
        <w:rPr>
          <w:rFonts w:ascii="Tahoma" w:hAnsi="Tahoma" w:cs="Tahoma"/>
          <w:b/>
          <w:bCs/>
          <w:color w:val="000000"/>
          <w:sz w:val="20"/>
          <w:szCs w:val="20"/>
        </w:rPr>
      </w:pPr>
    </w:p>
    <w:p w14:paraId="6358B68F" w14:textId="0C1A0831"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NIA in Thailand,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598381A5" w14:textId="5DB8E6B0"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72384D8E" w14:textId="347793C0" w:rsidR="00560E26" w:rsidRPr="00776278" w:rsidRDefault="00D37CF1" w:rsidP="00776278">
      <w:pPr>
        <w:autoSpaceDE w:val="0"/>
        <w:jc w:val="both"/>
        <w:rPr>
          <w:rFonts w:ascii="Tahoma" w:hAnsi="Tahoma" w:cs="Tahoma"/>
          <w:color w:val="000000"/>
        </w:rPr>
      </w:pPr>
      <w:r w:rsidRPr="00BF1636">
        <w:rPr>
          <w:rFonts w:ascii="Tahoma" w:hAnsi="Tahoma" w:cs="Tahoma"/>
          <w:color w:val="000000"/>
        </w:rPr>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 xml:space="preserve">within approximately 3-4 months </w:t>
      </w:r>
      <w:r w:rsidR="00B82D06">
        <w:rPr>
          <w:rFonts w:ascii="Tahoma" w:hAnsi="Tahoma" w:cs="Tahoma"/>
          <w:color w:val="000000"/>
          <w:u w:val="single"/>
        </w:rPr>
        <w:t>after the call for proposal deadline</w:t>
      </w:r>
      <w:r w:rsidR="00D2575D" w:rsidRPr="00BF1636">
        <w:rPr>
          <w:rFonts w:ascii="Tahoma" w:hAnsi="Tahoma" w:cs="Tahoma"/>
          <w:color w:val="000000"/>
        </w:rPr>
        <w:t>.</w:t>
      </w:r>
    </w:p>
    <w:p w14:paraId="3D730B82" w14:textId="005DA882" w:rsidR="00560E26" w:rsidRDefault="00560E26" w:rsidP="00D37CF1">
      <w:pPr>
        <w:spacing w:line="264" w:lineRule="auto"/>
        <w:contextualSpacing/>
        <w:jc w:val="both"/>
        <w:rPr>
          <w:rFonts w:ascii="Tahoma" w:hAnsi="Tahoma" w:cs="Tahoma"/>
          <w:b/>
          <w:sz w:val="20"/>
          <w:szCs w:val="20"/>
          <w:lang w:val="en-GB" w:eastAsia="ja-JP"/>
        </w:rPr>
      </w:pPr>
    </w:p>
    <w:p w14:paraId="4D4FD443" w14:textId="6A6C0294" w:rsidR="009C59F5" w:rsidRDefault="009C59F5" w:rsidP="00776278">
      <w:pPr>
        <w:autoSpaceDE w:val="0"/>
        <w:rPr>
          <w:rFonts w:ascii="Tahoma" w:hAnsi="Tahoma" w:cs="Tahoma"/>
          <w:b/>
          <w:bCs/>
          <w:color w:val="000000"/>
          <w:sz w:val="20"/>
          <w:szCs w:val="20"/>
        </w:rPr>
      </w:pPr>
      <w:r>
        <w:rPr>
          <w:rFonts w:ascii="Tahoma" w:hAnsi="Tahoma" w:cs="Tahoma"/>
          <w:b/>
          <w:bCs/>
          <w:color w:val="000000"/>
          <w:sz w:val="20"/>
          <w:szCs w:val="20"/>
        </w:rPr>
        <w:t>Call for proposals Timeline:</w:t>
      </w:r>
    </w:p>
    <w:tbl>
      <w:tblPr>
        <w:tblStyle w:val="TableGrid"/>
        <w:tblW w:w="0" w:type="auto"/>
        <w:tblLook w:val="04A0" w:firstRow="1" w:lastRow="0" w:firstColumn="1" w:lastColumn="0" w:noHBand="0" w:noVBand="1"/>
      </w:tblPr>
      <w:tblGrid>
        <w:gridCol w:w="2763"/>
        <w:gridCol w:w="5527"/>
      </w:tblGrid>
      <w:tr w:rsidR="00776278" w14:paraId="20AB8CEA" w14:textId="77777777" w:rsidTr="00641C57">
        <w:tc>
          <w:tcPr>
            <w:tcW w:w="2763" w:type="dxa"/>
            <w:shd w:val="clear" w:color="auto" w:fill="C9F0FF" w:themeFill="accent6" w:themeFillTint="33"/>
          </w:tcPr>
          <w:p w14:paraId="7E08A909" w14:textId="77777777" w:rsidR="00776278" w:rsidRDefault="00776278" w:rsidP="00D37CF1">
            <w:pPr>
              <w:spacing w:line="264" w:lineRule="auto"/>
              <w:contextualSpacing/>
              <w:jc w:val="both"/>
              <w:rPr>
                <w:rFonts w:ascii="Tahoma" w:hAnsi="Tahoma" w:cs="Tahoma"/>
                <w:b/>
                <w:sz w:val="20"/>
                <w:szCs w:val="20"/>
                <w:lang w:val="en-GB" w:eastAsia="ja-JP"/>
              </w:rPr>
            </w:pPr>
          </w:p>
        </w:tc>
        <w:tc>
          <w:tcPr>
            <w:tcW w:w="5527" w:type="dxa"/>
            <w:shd w:val="clear" w:color="auto" w:fill="C9F0FF" w:themeFill="accent6" w:themeFillTint="33"/>
          </w:tcPr>
          <w:p w14:paraId="7F70AD0B" w14:textId="7E6A7CFC" w:rsidR="00776278" w:rsidRDefault="00776278" w:rsidP="009C59F5">
            <w:pPr>
              <w:spacing w:line="264" w:lineRule="auto"/>
              <w:contextualSpacing/>
              <w:jc w:val="center"/>
              <w:rPr>
                <w:rFonts w:ascii="Tahoma" w:hAnsi="Tahoma" w:cs="Tahoma"/>
                <w:b/>
                <w:sz w:val="20"/>
                <w:szCs w:val="20"/>
                <w:lang w:val="en-GB" w:eastAsia="ja-JP"/>
              </w:rPr>
            </w:pPr>
          </w:p>
        </w:tc>
      </w:tr>
      <w:tr w:rsidR="00776278" w14:paraId="57FD0102" w14:textId="77777777" w:rsidTr="000630AB">
        <w:tc>
          <w:tcPr>
            <w:tcW w:w="2763" w:type="dxa"/>
          </w:tcPr>
          <w:p w14:paraId="7049A1AE" w14:textId="479A112B" w:rsidR="00776278" w:rsidRDefault="00776278" w:rsidP="00776278">
            <w:pPr>
              <w:spacing w:line="264" w:lineRule="auto"/>
              <w:contextualSpacing/>
              <w:jc w:val="both"/>
              <w:rPr>
                <w:rFonts w:ascii="Tahoma" w:hAnsi="Tahoma" w:cs="Tahoma"/>
                <w:b/>
                <w:sz w:val="20"/>
                <w:szCs w:val="20"/>
                <w:lang w:val="en-GB" w:eastAsia="ja-JP"/>
              </w:rPr>
            </w:pPr>
            <w:r>
              <w:rPr>
                <w:rFonts w:ascii="Tahoma" w:hAnsi="Tahoma" w:cs="Tahoma"/>
                <w:b/>
                <w:sz w:val="20"/>
                <w:szCs w:val="20"/>
                <w:lang w:val="en-GB" w:eastAsia="ja-JP"/>
              </w:rPr>
              <w:t>Launch</w:t>
            </w:r>
          </w:p>
        </w:tc>
        <w:tc>
          <w:tcPr>
            <w:tcW w:w="5527" w:type="dxa"/>
          </w:tcPr>
          <w:p w14:paraId="6809B8A2" w14:textId="77CC929B" w:rsidR="00776278" w:rsidRDefault="00776278" w:rsidP="00776278">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May 26, 2022</w:t>
            </w:r>
          </w:p>
        </w:tc>
      </w:tr>
      <w:tr w:rsidR="00776278" w14:paraId="2447F02A" w14:textId="77777777" w:rsidTr="00020DFE">
        <w:tc>
          <w:tcPr>
            <w:tcW w:w="2763" w:type="dxa"/>
            <w:vAlign w:val="center"/>
          </w:tcPr>
          <w:p w14:paraId="201C819F" w14:textId="73804DD2" w:rsidR="00776278" w:rsidRDefault="00776278" w:rsidP="009C59F5">
            <w:pPr>
              <w:spacing w:line="264" w:lineRule="auto"/>
              <w:contextualSpacing/>
              <w:jc w:val="both"/>
              <w:rPr>
                <w:rFonts w:ascii="Tahoma" w:hAnsi="Tahoma" w:cs="Tahoma"/>
                <w:b/>
                <w:sz w:val="20"/>
                <w:szCs w:val="20"/>
                <w:lang w:val="en-GB" w:eastAsia="ja-JP"/>
              </w:rPr>
            </w:pPr>
            <w:r>
              <w:rPr>
                <w:rFonts w:ascii="Segoe UI" w:hAnsi="Segoe UI" w:cs="Segoe UI"/>
                <w:b/>
                <w:bCs/>
                <w:sz w:val="21"/>
                <w:szCs w:val="21"/>
              </w:rPr>
              <w:t>Full</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5527" w:type="dxa"/>
            <w:tcBorders>
              <w:bottom w:val="single" w:sz="4" w:space="0" w:color="auto"/>
            </w:tcBorders>
          </w:tcPr>
          <w:p w14:paraId="64622590" w14:textId="0DA8DACA" w:rsidR="00776278" w:rsidRDefault="00776278" w:rsidP="008E5A51">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September 19, 2022</w:t>
            </w:r>
          </w:p>
        </w:tc>
      </w:tr>
      <w:tr w:rsidR="008E5A51" w14:paraId="2367F645" w14:textId="77777777" w:rsidTr="00B140AB">
        <w:tc>
          <w:tcPr>
            <w:tcW w:w="2763" w:type="dxa"/>
            <w:vAlign w:val="center"/>
          </w:tcPr>
          <w:p w14:paraId="76D53AF2" w14:textId="003380E2" w:rsidR="008E5A51" w:rsidRDefault="008E5A51" w:rsidP="009C59F5">
            <w:pPr>
              <w:spacing w:line="264" w:lineRule="auto"/>
              <w:contextualSpacing/>
              <w:jc w:val="both"/>
              <w:rPr>
                <w:rFonts w:ascii="Tahoma" w:hAnsi="Tahoma" w:cs="Tahoma"/>
                <w:b/>
                <w:sz w:val="20"/>
                <w:szCs w:val="20"/>
                <w:lang w:val="en-GB" w:eastAsia="ja-JP"/>
              </w:rPr>
            </w:pPr>
            <w:r w:rsidRPr="007D5CB1">
              <w:rPr>
                <w:rFonts w:ascii="Segoe UI" w:hAnsi="Segoe UI" w:cs="Segoe UI"/>
                <w:b/>
                <w:bCs/>
                <w:sz w:val="21"/>
                <w:szCs w:val="21"/>
              </w:rPr>
              <w:t>Joint Committee</w:t>
            </w:r>
          </w:p>
        </w:tc>
        <w:tc>
          <w:tcPr>
            <w:tcW w:w="5527" w:type="dxa"/>
          </w:tcPr>
          <w:p w14:paraId="47D076BC" w14:textId="2DF75EF6" w:rsidR="008E5A51" w:rsidRDefault="00776278" w:rsidP="008E5A51">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November</w:t>
            </w:r>
            <w:r w:rsidR="008E5A51">
              <w:rPr>
                <w:rFonts w:ascii="Tahoma" w:hAnsi="Tahoma" w:cs="Tahoma"/>
                <w:b/>
                <w:sz w:val="20"/>
                <w:szCs w:val="20"/>
                <w:lang w:val="en-GB" w:eastAsia="ja-JP"/>
              </w:rPr>
              <w:t xml:space="preserve"> – </w:t>
            </w:r>
            <w:r>
              <w:rPr>
                <w:rFonts w:ascii="Tahoma" w:hAnsi="Tahoma" w:cs="Tahoma"/>
                <w:b/>
                <w:sz w:val="20"/>
                <w:szCs w:val="20"/>
                <w:lang w:val="en-GB" w:eastAsia="ja-JP"/>
              </w:rPr>
              <w:t>December</w:t>
            </w:r>
            <w:r w:rsidR="008E5A51">
              <w:rPr>
                <w:rFonts w:ascii="Tahoma" w:hAnsi="Tahoma" w:cs="Tahoma"/>
                <w:b/>
                <w:sz w:val="20"/>
                <w:szCs w:val="20"/>
                <w:lang w:val="en-GB" w:eastAsia="ja-JP"/>
              </w:rPr>
              <w:t xml:space="preserve"> 2022</w:t>
            </w:r>
          </w:p>
        </w:tc>
      </w:tr>
    </w:tbl>
    <w:p w14:paraId="4A299612" w14:textId="77777777" w:rsidR="009C59F5" w:rsidRPr="009D5B3B" w:rsidRDefault="009C59F5" w:rsidP="00D37CF1">
      <w:pPr>
        <w:spacing w:line="264" w:lineRule="auto"/>
        <w:contextualSpacing/>
        <w:jc w:val="both"/>
        <w:rPr>
          <w:rFonts w:ascii="Tahoma" w:hAnsi="Tahoma" w:cs="Tahoma"/>
          <w:b/>
          <w:sz w:val="20"/>
          <w:szCs w:val="20"/>
          <w:lang w:val="en-GB" w:eastAsia="ja-JP"/>
        </w:rPr>
      </w:pPr>
    </w:p>
    <w:p w14:paraId="02176EC6" w14:textId="0EAE7747" w:rsidR="00D2575D" w:rsidRPr="00776278" w:rsidRDefault="00A70A09" w:rsidP="00776278">
      <w:pPr>
        <w:suppressAutoHyphens/>
        <w:rPr>
          <w:rFonts w:ascii="Tahoma" w:hAnsi="Tahoma" w:cs="Tahoma"/>
          <w:b/>
          <w:bCs/>
        </w:rPr>
      </w:pPr>
      <w:r w:rsidRPr="00BF1636">
        <w:rPr>
          <w:rFonts w:ascii="Tahoma" w:hAnsi="Tahoma" w:cs="Tahoma"/>
          <w:noProof/>
          <w:sz w:val="20"/>
          <w:szCs w:val="20"/>
          <w:lang w:bidi="th-TH"/>
        </w:rPr>
        <mc:AlternateContent>
          <mc:Choice Requires="wps">
            <w:drawing>
              <wp:anchor distT="0" distB="0" distL="114300" distR="114300" simplePos="0" relativeHeight="251659264" behindDoc="0" locked="0" layoutInCell="1" allowOverlap="1" wp14:anchorId="6D64ADF9" wp14:editId="0569CF71">
                <wp:simplePos x="0" y="0"/>
                <wp:positionH relativeFrom="column">
                  <wp:posOffset>-716280</wp:posOffset>
                </wp:positionH>
                <wp:positionV relativeFrom="paragraph">
                  <wp:posOffset>330835</wp:posOffset>
                </wp:positionV>
                <wp:extent cx="3016885" cy="2106930"/>
                <wp:effectExtent l="0" t="0" r="12065" b="2667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2106930"/>
                        </a:xfrm>
                        <a:prstGeom prst="rect">
                          <a:avLst/>
                        </a:prstGeom>
                        <a:solidFill>
                          <a:srgbClr val="FFFFFF"/>
                        </a:solidFill>
                        <a:ln w="9525">
                          <a:solidFill>
                            <a:schemeClr val="accent3"/>
                          </a:solidFill>
                          <a:miter lim="800000"/>
                          <a:headEnd/>
                          <a:tailEnd/>
                        </a:ln>
                      </wps:spPr>
                      <wps:txb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3E8BCAD4" w14:textId="0418C6EB" w:rsidR="00D37CF1" w:rsidRPr="00D2575D" w:rsidRDefault="00A70A09" w:rsidP="00D37CF1">
                            <w:pPr>
                              <w:pStyle w:val="NoSpacing"/>
                              <w:rPr>
                                <w:rFonts w:ascii="Tahoma" w:hAnsi="Tahoma" w:cs="Tahoma"/>
                                <w:b/>
                                <w:lang w:val="en-US" w:eastAsia="zh-CN"/>
                              </w:rPr>
                            </w:pPr>
                            <w:r>
                              <w:rPr>
                                <w:rFonts w:ascii="Tahoma" w:hAnsi="Tahoma" w:cs="Tahoma"/>
                                <w:b/>
                                <w:lang w:eastAsia="zh-CN"/>
                              </w:rPr>
                              <w:t>For Israeli Companies:</w:t>
                            </w:r>
                          </w:p>
                          <w:p w14:paraId="13F0EEA6" w14:textId="09D906B0" w:rsidR="00D37CF1" w:rsidRPr="00D2575D" w:rsidRDefault="00A70A09" w:rsidP="00D37CF1">
                            <w:pPr>
                              <w:pStyle w:val="NoSpacing"/>
                              <w:rPr>
                                <w:rFonts w:ascii="Tahoma" w:hAnsi="Tahoma" w:cs="Tahoma"/>
                              </w:rPr>
                            </w:pPr>
                            <w:r>
                              <w:rPr>
                                <w:rFonts w:ascii="Tahoma" w:hAnsi="Tahoma" w:cs="Tahoma"/>
                              </w:rPr>
                              <w:t>Growth Division</w:t>
                            </w:r>
                          </w:p>
                          <w:p w14:paraId="1D0022A9" w14:textId="3B423E4C" w:rsidR="00D37CF1" w:rsidRPr="00D2575D" w:rsidRDefault="00D37CF1" w:rsidP="00D37CF1">
                            <w:pPr>
                              <w:pStyle w:val="NoSpacing"/>
                              <w:rPr>
                                <w:rFonts w:ascii="Tahoma" w:hAnsi="Tahoma" w:cs="Tahoma"/>
                                <w:lang w:val="en-IN"/>
                              </w:rPr>
                            </w:pPr>
                            <w:r w:rsidRPr="00D2575D">
                              <w:rPr>
                                <w:rFonts w:ascii="Tahoma" w:hAnsi="Tahoma" w:cs="Tahoma"/>
                                <w:lang w:val="en-IN"/>
                              </w:rPr>
                              <w:t>Israel Innovation Authority</w:t>
                            </w:r>
                            <w:r w:rsidRPr="00D2575D">
                              <w:rPr>
                                <w:rFonts w:ascii="Tahoma" w:hAnsi="Tahoma" w:cs="Tahoma"/>
                                <w:cs/>
                                <w:lang w:val="en-IN" w:bidi="th-TH"/>
                              </w:rPr>
                              <w:t xml:space="preserve"> </w:t>
                            </w:r>
                          </w:p>
                          <w:p w14:paraId="293E6465" w14:textId="50B1715B" w:rsidR="00D37CF1" w:rsidRDefault="00560E26" w:rsidP="00D37CF1">
                            <w:pPr>
                              <w:pStyle w:val="NoSpacing"/>
                              <w:rPr>
                                <w:rFonts w:ascii="Tahoma" w:hAnsi="Tahoma" w:cs="Tahoma"/>
                                <w:lang w:val="es-ES"/>
                              </w:rPr>
                            </w:pPr>
                            <w:r>
                              <w:rPr>
                                <w:rFonts w:ascii="Tahoma" w:hAnsi="Tahoma" w:cs="Tahoma"/>
                                <w:lang w:val="es-ES"/>
                              </w:rPr>
                              <w:t>1st Agudat Sport Hapoel Rd.</w:t>
                            </w:r>
                          </w:p>
                          <w:p w14:paraId="2319B419" w14:textId="65E249A7" w:rsidR="008E5A51" w:rsidRPr="00A70A09" w:rsidRDefault="00560E26" w:rsidP="00A70A09">
                            <w:pPr>
                              <w:pStyle w:val="NoSpacing"/>
                              <w:rPr>
                                <w:rFonts w:ascii="Tahoma" w:hAnsi="Tahoma" w:cs="Tahoma"/>
                                <w:lang w:val="es-ES"/>
                              </w:rPr>
                            </w:pPr>
                            <w:proofErr w:type="spellStart"/>
                            <w:r>
                              <w:rPr>
                                <w:rFonts w:ascii="Tahoma" w:hAnsi="Tahoma" w:cs="Tahoma"/>
                                <w:lang w:val="es-ES"/>
                              </w:rPr>
                              <w:t>Jerusalem</w:t>
                            </w:r>
                            <w:proofErr w:type="spellEnd"/>
                          </w:p>
                          <w:p w14:paraId="25A1AFD4" w14:textId="2C1EF14F" w:rsidR="00D37CF1" w:rsidRDefault="00007AA4" w:rsidP="00007AA4">
                            <w:pPr>
                              <w:pStyle w:val="NoSpacing"/>
                              <w:rPr>
                                <w:rFonts w:ascii="Tahoma" w:hAnsi="Tahoma" w:cs="Tahoma"/>
                                <w:lang w:val="en-IN"/>
                              </w:rPr>
                            </w:pPr>
                            <w:r w:rsidRPr="00007AA4">
                              <w:rPr>
                                <w:rFonts w:ascii="Tahoma" w:hAnsi="Tahoma" w:cs="Tahoma"/>
                                <w:lang w:val="en-IN"/>
                              </w:rPr>
                              <w:t xml:space="preserve">Email: </w:t>
                            </w:r>
                            <w:hyperlink r:id="rId9" w:history="1">
                              <w:r w:rsidRPr="005E7E34">
                                <w:rPr>
                                  <w:rStyle w:val="Hyperlink"/>
                                  <w:rFonts w:ascii="Tahoma" w:hAnsi="Tahoma" w:cs="Tahoma"/>
                                  <w:lang w:val="en-IN"/>
                                </w:rPr>
                                <w:t>APAC@innovationisrael.org.il</w:t>
                              </w:r>
                            </w:hyperlink>
                          </w:p>
                          <w:p w14:paraId="52275D5B" w14:textId="4EE0B154" w:rsidR="00007AA4" w:rsidRDefault="00A70A09" w:rsidP="00007AA4">
                            <w:pPr>
                              <w:pStyle w:val="NoSpacing"/>
                              <w:rPr>
                                <w:rFonts w:ascii="Tahoma" w:hAnsi="Tahoma" w:cs="Tahoma"/>
                                <w:b/>
                                <w:bCs/>
                              </w:rPr>
                            </w:pPr>
                            <w:r>
                              <w:rPr>
                                <w:rFonts w:ascii="Tahoma" w:hAnsi="Tahoma" w:cs="Tahoma"/>
                                <w:b/>
                                <w:bCs/>
                              </w:rPr>
                              <w:t>For Foreign Companies:</w:t>
                            </w:r>
                          </w:p>
                          <w:p w14:paraId="691DB2ED" w14:textId="77777777" w:rsidR="00A70A09" w:rsidRDefault="00A70A09" w:rsidP="00007AA4">
                            <w:pPr>
                              <w:pStyle w:val="NoSpacing"/>
                              <w:rPr>
                                <w:rFonts w:ascii="Tahoma" w:hAnsi="Tahoma" w:cs="Tahoma"/>
                              </w:rPr>
                            </w:pPr>
                            <w:r>
                              <w:rPr>
                                <w:rFonts w:ascii="Tahoma" w:hAnsi="Tahoma" w:cs="Tahoma"/>
                              </w:rPr>
                              <w:t xml:space="preserve">International Collaborations Division </w:t>
                            </w:r>
                          </w:p>
                          <w:p w14:paraId="10E937CB" w14:textId="288A5F74" w:rsidR="00A70A09" w:rsidRDefault="00A70A09" w:rsidP="00007AA4">
                            <w:pPr>
                              <w:pStyle w:val="NoSpacing"/>
                              <w:rPr>
                                <w:rFonts w:ascii="Tahoma" w:hAnsi="Tahoma" w:cs="Tahoma"/>
                              </w:rPr>
                            </w:pPr>
                            <w:r>
                              <w:rPr>
                                <w:rFonts w:ascii="Tahoma" w:hAnsi="Tahoma" w:cs="Tahoma"/>
                              </w:rPr>
                              <w:t>Email:</w:t>
                            </w:r>
                            <w:r w:rsidRPr="00A70A09">
                              <w:t xml:space="preserve"> </w:t>
                            </w:r>
                            <w:hyperlink r:id="rId10" w:history="1">
                              <w:r w:rsidRPr="00AC578C">
                                <w:rPr>
                                  <w:rStyle w:val="Hyperlink"/>
                                  <w:rFonts w:ascii="Tahoma" w:hAnsi="Tahoma" w:cs="Tahoma"/>
                                </w:rPr>
                                <w:t>internationalcollaborations@innovationisrael.org.il</w:t>
                              </w:r>
                            </w:hyperlink>
                          </w:p>
                          <w:p w14:paraId="1CFFB557" w14:textId="4F3DCCDE" w:rsidR="00A70A09" w:rsidRPr="00A70A09" w:rsidRDefault="00A70A09" w:rsidP="00007AA4">
                            <w:pPr>
                              <w:pStyle w:val="NoSpacing"/>
                              <w:rPr>
                                <w:rFonts w:ascii="Tahoma" w:hAnsi="Tahoma" w:cs="Tahoma"/>
                              </w:rPr>
                            </w:pPr>
                            <w:r>
                              <w:rPr>
                                <w:rFonts w:ascii="Tahoma" w:hAnsi="Tahoma" w:cs="Tahoma"/>
                              </w:rPr>
                              <w:t xml:space="preserve"> </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4ADF9" id="_x0000_t202" coordsize="21600,21600" o:spt="202" path="m,l,21600r21600,l21600,xe">
                <v:stroke joinstyle="miter"/>
                <v:path gradientshapeok="t" o:connecttype="rect"/>
              </v:shapetype>
              <v:shape id="Text Box 16" o:spid="_x0000_s1026" type="#_x0000_t202" style="position:absolute;margin-left:-56.4pt;margin-top:26.05pt;width:237.55pt;height:1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" strokecolor="#00b0f0 [3206]">
                <v:textbo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3E8BCAD4" w14:textId="0418C6EB" w:rsidR="00D37CF1" w:rsidRPr="00D2575D" w:rsidRDefault="00A70A09" w:rsidP="00D37CF1">
                      <w:pPr>
                        <w:pStyle w:val="NoSpacing"/>
                        <w:rPr>
                          <w:rFonts w:ascii="Tahoma" w:hAnsi="Tahoma" w:cs="Tahoma"/>
                          <w:b/>
                          <w:lang w:val="en-US" w:eastAsia="zh-CN"/>
                        </w:rPr>
                      </w:pPr>
                      <w:r>
                        <w:rPr>
                          <w:rFonts w:ascii="Tahoma" w:hAnsi="Tahoma" w:cs="Tahoma"/>
                          <w:b/>
                          <w:lang w:eastAsia="zh-CN"/>
                        </w:rPr>
                        <w:t>For Israeli Companies:</w:t>
                      </w:r>
                    </w:p>
                    <w:p w14:paraId="13F0EEA6" w14:textId="09D906B0" w:rsidR="00D37CF1" w:rsidRPr="00D2575D" w:rsidRDefault="00A70A09" w:rsidP="00D37CF1">
                      <w:pPr>
                        <w:pStyle w:val="NoSpacing"/>
                        <w:rPr>
                          <w:rFonts w:ascii="Tahoma" w:hAnsi="Tahoma" w:cs="Tahoma"/>
                        </w:rPr>
                      </w:pPr>
                      <w:r>
                        <w:rPr>
                          <w:rFonts w:ascii="Tahoma" w:hAnsi="Tahoma" w:cs="Tahoma"/>
                        </w:rPr>
                        <w:t>Growth Division</w:t>
                      </w:r>
                    </w:p>
                    <w:p w14:paraId="1D0022A9" w14:textId="3B423E4C" w:rsidR="00D37CF1" w:rsidRPr="00D2575D" w:rsidRDefault="00D37CF1" w:rsidP="00D37CF1">
                      <w:pPr>
                        <w:pStyle w:val="NoSpacing"/>
                        <w:rPr>
                          <w:rFonts w:ascii="Tahoma" w:hAnsi="Tahoma" w:cs="Tahoma"/>
                          <w:lang w:val="en-IN"/>
                        </w:rPr>
                      </w:pPr>
                      <w:r w:rsidRPr="00D2575D">
                        <w:rPr>
                          <w:rFonts w:ascii="Tahoma" w:hAnsi="Tahoma" w:cs="Tahoma"/>
                          <w:lang w:val="en-IN"/>
                        </w:rPr>
                        <w:t>Israel Innovation Authority</w:t>
                      </w:r>
                      <w:r w:rsidRPr="00D2575D">
                        <w:rPr>
                          <w:rFonts w:ascii="Tahoma" w:hAnsi="Tahoma" w:cs="Tahoma"/>
                          <w:cs/>
                          <w:lang w:val="en-IN" w:bidi="th-TH"/>
                        </w:rPr>
                        <w:t xml:space="preserve"> </w:t>
                      </w:r>
                    </w:p>
                    <w:p w14:paraId="293E6465" w14:textId="50B1715B" w:rsidR="00D37CF1" w:rsidRDefault="00560E26" w:rsidP="00D37CF1">
                      <w:pPr>
                        <w:pStyle w:val="NoSpacing"/>
                        <w:rPr>
                          <w:rFonts w:ascii="Tahoma" w:hAnsi="Tahoma" w:cs="Tahoma"/>
                          <w:lang w:val="es-ES"/>
                        </w:rPr>
                      </w:pPr>
                      <w:r>
                        <w:rPr>
                          <w:rFonts w:ascii="Tahoma" w:hAnsi="Tahoma" w:cs="Tahoma"/>
                          <w:lang w:val="es-ES"/>
                        </w:rPr>
                        <w:t>1st Agudat Sport Hapoel Rd.</w:t>
                      </w:r>
                    </w:p>
                    <w:p w14:paraId="2319B419" w14:textId="65E249A7" w:rsidR="008E5A51" w:rsidRPr="00A70A09" w:rsidRDefault="00560E26" w:rsidP="00A70A09">
                      <w:pPr>
                        <w:pStyle w:val="NoSpacing"/>
                        <w:rPr>
                          <w:rFonts w:ascii="Tahoma" w:hAnsi="Tahoma" w:cs="Tahoma"/>
                          <w:lang w:val="es-ES"/>
                        </w:rPr>
                      </w:pPr>
                      <w:proofErr w:type="spellStart"/>
                      <w:r>
                        <w:rPr>
                          <w:rFonts w:ascii="Tahoma" w:hAnsi="Tahoma" w:cs="Tahoma"/>
                          <w:lang w:val="es-ES"/>
                        </w:rPr>
                        <w:t>Jerusalem</w:t>
                      </w:r>
                      <w:proofErr w:type="spellEnd"/>
                    </w:p>
                    <w:p w14:paraId="25A1AFD4" w14:textId="2C1EF14F" w:rsidR="00D37CF1" w:rsidRDefault="00007AA4" w:rsidP="00007AA4">
                      <w:pPr>
                        <w:pStyle w:val="NoSpacing"/>
                        <w:rPr>
                          <w:rFonts w:ascii="Tahoma" w:hAnsi="Tahoma" w:cs="Tahoma"/>
                          <w:lang w:val="en-IN"/>
                        </w:rPr>
                      </w:pPr>
                      <w:r w:rsidRPr="00007AA4">
                        <w:rPr>
                          <w:rFonts w:ascii="Tahoma" w:hAnsi="Tahoma" w:cs="Tahoma"/>
                          <w:lang w:val="en-IN"/>
                        </w:rPr>
                        <w:t xml:space="preserve">Email: </w:t>
                      </w:r>
                      <w:hyperlink r:id="rId11" w:history="1">
                        <w:r w:rsidRPr="005E7E34">
                          <w:rPr>
                            <w:rStyle w:val="Hyperlink"/>
                            <w:rFonts w:ascii="Tahoma" w:hAnsi="Tahoma" w:cs="Tahoma"/>
                            <w:lang w:val="en-IN"/>
                          </w:rPr>
                          <w:t>APAC@innovationisrael.org.il</w:t>
                        </w:r>
                      </w:hyperlink>
                    </w:p>
                    <w:p w14:paraId="52275D5B" w14:textId="4EE0B154" w:rsidR="00007AA4" w:rsidRDefault="00A70A09" w:rsidP="00007AA4">
                      <w:pPr>
                        <w:pStyle w:val="NoSpacing"/>
                        <w:rPr>
                          <w:rFonts w:ascii="Tahoma" w:hAnsi="Tahoma" w:cs="Tahoma"/>
                          <w:b/>
                          <w:bCs/>
                        </w:rPr>
                      </w:pPr>
                      <w:r>
                        <w:rPr>
                          <w:rFonts w:ascii="Tahoma" w:hAnsi="Tahoma" w:cs="Tahoma"/>
                          <w:b/>
                          <w:bCs/>
                        </w:rPr>
                        <w:t>For Foreign Companies:</w:t>
                      </w:r>
                    </w:p>
                    <w:p w14:paraId="691DB2ED" w14:textId="77777777" w:rsidR="00A70A09" w:rsidRDefault="00A70A09" w:rsidP="00007AA4">
                      <w:pPr>
                        <w:pStyle w:val="NoSpacing"/>
                        <w:rPr>
                          <w:rFonts w:ascii="Tahoma" w:hAnsi="Tahoma" w:cs="Tahoma"/>
                        </w:rPr>
                      </w:pPr>
                      <w:r>
                        <w:rPr>
                          <w:rFonts w:ascii="Tahoma" w:hAnsi="Tahoma" w:cs="Tahoma"/>
                        </w:rPr>
                        <w:t xml:space="preserve">International Collaborations Division </w:t>
                      </w:r>
                    </w:p>
                    <w:p w14:paraId="10E937CB" w14:textId="288A5F74" w:rsidR="00A70A09" w:rsidRDefault="00A70A09" w:rsidP="00007AA4">
                      <w:pPr>
                        <w:pStyle w:val="NoSpacing"/>
                        <w:rPr>
                          <w:rFonts w:ascii="Tahoma" w:hAnsi="Tahoma" w:cs="Tahoma"/>
                        </w:rPr>
                      </w:pPr>
                      <w:r>
                        <w:rPr>
                          <w:rFonts w:ascii="Tahoma" w:hAnsi="Tahoma" w:cs="Tahoma"/>
                        </w:rPr>
                        <w:t>Email:</w:t>
                      </w:r>
                      <w:r w:rsidRPr="00A70A09">
                        <w:t xml:space="preserve"> </w:t>
                      </w:r>
                      <w:hyperlink r:id="rId12" w:history="1">
                        <w:r w:rsidRPr="00AC578C">
                          <w:rPr>
                            <w:rStyle w:val="Hyperlink"/>
                            <w:rFonts w:ascii="Tahoma" w:hAnsi="Tahoma" w:cs="Tahoma"/>
                          </w:rPr>
                          <w:t>internationalcollaborations@innovationisrael.org.il</w:t>
                        </w:r>
                      </w:hyperlink>
                    </w:p>
                    <w:p w14:paraId="1CFFB557" w14:textId="4F3DCCDE" w:rsidR="00A70A09" w:rsidRPr="00A70A09" w:rsidRDefault="00A70A09" w:rsidP="00007AA4">
                      <w:pPr>
                        <w:pStyle w:val="NoSpacing"/>
                        <w:rPr>
                          <w:rFonts w:ascii="Tahoma" w:hAnsi="Tahoma" w:cs="Tahoma"/>
                        </w:rPr>
                      </w:pPr>
                      <w:r>
                        <w:rPr>
                          <w:rFonts w:ascii="Tahoma" w:hAnsi="Tahoma" w:cs="Tahoma"/>
                        </w:rPr>
                        <w:t xml:space="preserve"> </w:t>
                      </w:r>
                    </w:p>
                  </w:txbxContent>
                </v:textbox>
              </v:shape>
            </w:pict>
          </mc:Fallback>
        </mc:AlternateContent>
      </w:r>
      <w:r w:rsidR="00D37CF1" w:rsidRPr="00BF1636">
        <w:rPr>
          <w:rFonts w:ascii="Tahoma" w:hAnsi="Tahoma" w:cs="Tahoma"/>
          <w:b/>
          <w:bCs/>
        </w:rPr>
        <w:t>8</w:t>
      </w:r>
      <w:r w:rsidR="00D37CF1" w:rsidRPr="00BF1636">
        <w:rPr>
          <w:rFonts w:ascii="Tahoma" w:hAnsi="Tahoma" w:cs="Tahoma"/>
          <w:b/>
          <w:bCs/>
          <w:cs/>
          <w:lang w:bidi="th-TH"/>
        </w:rPr>
        <w:t xml:space="preserve">. </w:t>
      </w:r>
      <w:r w:rsidR="00D37CF1" w:rsidRPr="00BF1636">
        <w:rPr>
          <w:rFonts w:ascii="Tahoma" w:hAnsi="Tahoma" w:cs="Tahoma"/>
          <w:b/>
          <w:bCs/>
        </w:rPr>
        <w:t>CONTACTS</w:t>
      </w:r>
    </w:p>
    <w:p w14:paraId="58015854" w14:textId="615ED8C2" w:rsidR="00D2575D" w:rsidRPr="00BF1636" w:rsidRDefault="008E5A51" w:rsidP="00D2575D">
      <w:pPr>
        <w:rPr>
          <w:rFonts w:ascii="Tahoma" w:hAnsi="Tahoma" w:cs="Tahoma"/>
        </w:rPr>
      </w:pPr>
      <w:r w:rsidRPr="00BF1636">
        <w:rPr>
          <w:rFonts w:ascii="Tahoma" w:hAnsi="Tahoma" w:cs="Tahoma"/>
          <w:noProof/>
          <w:sz w:val="20"/>
          <w:szCs w:val="20"/>
          <w:lang w:bidi="th-TH"/>
        </w:rPr>
        <mc:AlternateContent>
          <mc:Choice Requires="wps">
            <w:drawing>
              <wp:anchor distT="0" distB="0" distL="114300" distR="114300" simplePos="0" relativeHeight="251660288" behindDoc="0" locked="0" layoutInCell="1" allowOverlap="1" wp14:anchorId="0D645B1B" wp14:editId="50879679">
                <wp:simplePos x="0" y="0"/>
                <wp:positionH relativeFrom="margin">
                  <wp:posOffset>2503170</wp:posOffset>
                </wp:positionH>
                <wp:positionV relativeFrom="paragraph">
                  <wp:posOffset>85725</wp:posOffset>
                </wp:positionV>
                <wp:extent cx="3038475" cy="2115047"/>
                <wp:effectExtent l="0" t="0" r="28575" b="1905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115047"/>
                        </a:xfrm>
                        <a:prstGeom prst="rect">
                          <a:avLst/>
                        </a:prstGeom>
                        <a:solidFill>
                          <a:srgbClr val="FFFFFF"/>
                        </a:solidFill>
                        <a:ln w="9525">
                          <a:solidFill>
                            <a:schemeClr val="accent3"/>
                          </a:solidFill>
                          <a:miter lim="800000"/>
                          <a:headEnd/>
                          <a:tailEnd/>
                        </a:ln>
                      </wps:spPr>
                      <wps:txb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3"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45B1B" id="Text Box 19" o:spid="_x0000_s1027" type="#_x0000_t202" style="position:absolute;margin-left:197.1pt;margin-top:6.75pt;width:239.25pt;height:16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" strokecolor="#00b0f0 [3206]">
                <v:textbo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4"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v:textbox>
                <w10:wrap anchorx="margin"/>
              </v:shape>
            </w:pict>
          </mc:Fallback>
        </mc:AlternateContent>
      </w:r>
    </w:p>
    <w:p w14:paraId="46A66369" w14:textId="77777777" w:rsidR="004672C8" w:rsidRPr="00BF1636" w:rsidRDefault="004672C8" w:rsidP="00D37CF1">
      <w:pPr>
        <w:rPr>
          <w:rFonts w:ascii="Tahoma" w:hAnsi="Tahoma" w:cs="Tahoma"/>
        </w:rPr>
      </w:pPr>
    </w:p>
    <w:p w14:paraId="78409C44" w14:textId="77777777" w:rsidR="004672C8" w:rsidRPr="00BF1636" w:rsidRDefault="004672C8" w:rsidP="00D37CF1">
      <w:pPr>
        <w:rPr>
          <w:rFonts w:ascii="Tahoma" w:hAnsi="Tahoma" w:cs="Tahoma"/>
        </w:rPr>
      </w:pPr>
    </w:p>
    <w:p w14:paraId="61B7D6D6" w14:textId="77777777" w:rsidR="004672C8" w:rsidRPr="00BF1636" w:rsidRDefault="004672C8" w:rsidP="00D37CF1">
      <w:pPr>
        <w:rPr>
          <w:rFonts w:ascii="Tahoma" w:hAnsi="Tahoma" w:cs="Tahoma"/>
        </w:rPr>
      </w:pPr>
    </w:p>
    <w:p w14:paraId="20057BA0" w14:textId="77777777" w:rsidR="00D37CF1" w:rsidRPr="00BF1636" w:rsidRDefault="00D37CF1" w:rsidP="00D24BE8">
      <w:pPr>
        <w:pStyle w:val="Heading1"/>
        <w:rPr>
          <w:rFonts w:ascii="Tahoma" w:hAnsi="Tahoma" w:cs="Tahoma"/>
        </w:rPr>
      </w:pPr>
    </w:p>
    <w:sectPr w:rsidR="00D37CF1" w:rsidRPr="00BF1636" w:rsidSect="00BC64AE">
      <w:headerReference w:type="default" r:id="rId15"/>
      <w:footerReference w:type="default" r:id="rId16"/>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F5E31" w14:textId="77777777" w:rsidR="001873AA" w:rsidRDefault="001873AA" w:rsidP="00D24BE8">
      <w:r>
        <w:separator/>
      </w:r>
    </w:p>
  </w:endnote>
  <w:endnote w:type="continuationSeparator" w:id="0">
    <w:p w14:paraId="0A4846B8" w14:textId="77777777" w:rsidR="001873AA" w:rsidRDefault="001873AA"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E5CE23FE-B0FB-46F6-8796-BC9875A69197}"/>
    <w:embedBold r:id="rId2" w:fontKey="{B9865847-F31B-4730-9AB1-282D4A382D65}"/>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34A06F9D-0A5E-4AE8-BD5C-99BC296FD56C}"/>
    <w:embedBold r:id="rId4" w:fontKey="{337A76E7-96F6-41C0-A170-C26C1C86DAC0}"/>
    <w:embedItalic r:id="rId5" w:fontKey="{3467CDA4-7C3E-406C-B241-43FB94F7723F}"/>
    <w:embedBoldItalic r:id="rId6" w:fontKey="{635CF44A-B305-430D-802C-52F3D2DA5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C29C" w14:textId="77777777" w:rsidR="00A31BC2" w:rsidRDefault="00A31BC2">
    <w:pPr>
      <w:pStyle w:val="Footer"/>
    </w:pPr>
    <w:r>
      <w:rPr>
        <w:noProof/>
        <w:lang w:bidi="th-TH"/>
      </w:rPr>
      <w:drawing>
        <wp:anchor distT="0" distB="0" distL="114300" distR="114300" simplePos="0" relativeHeight="251662336" behindDoc="0" locked="0" layoutInCell="1" allowOverlap="1" wp14:anchorId="67AE4D46" wp14:editId="24D7762F">
          <wp:simplePos x="0" y="0"/>
          <wp:positionH relativeFrom="margin">
            <wp:align>right</wp:align>
          </wp:positionH>
          <wp:positionV relativeFrom="paragraph">
            <wp:posOffset>-160020</wp:posOffset>
          </wp:positionV>
          <wp:extent cx="2000250" cy="606425"/>
          <wp:effectExtent l="0" t="0" r="0" b="3175"/>
          <wp:wrapSquare wrapText="bothSides"/>
          <wp:docPr id="10" name="Picture 10" descr="\\ts2008\שיווק\מותג רשות החדשנות\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9184" name="Picture 8" descr="\\ts2008\שיווק\מותג רשות החדשנות\LOGO_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h-TH"/>
      </w:rPr>
      <w:drawing>
        <wp:anchor distT="0" distB="0" distL="114300" distR="114300" simplePos="0" relativeHeight="251660288" behindDoc="0" locked="0" layoutInCell="1" allowOverlap="1" wp14:anchorId="78DDB74C" wp14:editId="6CCDD0B9">
          <wp:simplePos x="0" y="0"/>
          <wp:positionH relativeFrom="column">
            <wp:posOffset>-190500</wp:posOffset>
          </wp:positionH>
          <wp:positionV relativeFrom="paragraph">
            <wp:posOffset>-312420</wp:posOffset>
          </wp:positionV>
          <wp:extent cx="1584960" cy="723900"/>
          <wp:effectExtent l="0" t="0" r="0" b="0"/>
          <wp:wrapSquare wrapText="bothSides"/>
          <wp:docPr id="6" name="Picture 6" descr="Image result for NIA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84980" name="Picture 1" descr="Image result for NIA thailan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49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33507" w14:textId="77777777" w:rsidR="001873AA" w:rsidRDefault="001873AA" w:rsidP="00D24BE8">
      <w:r>
        <w:separator/>
      </w:r>
    </w:p>
  </w:footnote>
  <w:footnote w:type="continuationSeparator" w:id="0">
    <w:p w14:paraId="4A72A0C8" w14:textId="77777777" w:rsidR="001873AA" w:rsidRDefault="001873AA"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2ABF" w14:textId="0D239CF9" w:rsidR="00CE73CD" w:rsidRDefault="00A31BC2" w:rsidP="00560E26">
    <w:pPr>
      <w:pStyle w:val="Header"/>
      <w:tabs>
        <w:tab w:val="clear" w:pos="4513"/>
        <w:tab w:val="clear" w:pos="9026"/>
        <w:tab w:val="left" w:pos="3404"/>
      </w:tabs>
      <w:bidi/>
      <w:jc w:val="right"/>
    </w:pPr>
    <w:r>
      <w:rPr>
        <w:rFonts w:ascii="Tahoma" w:hAnsi="Tahoma" w:cs="Tahoma"/>
        <w:b/>
        <w:iCs/>
        <w:noProof/>
        <w:color w:val="C00000"/>
        <w:sz w:val="36"/>
        <w:szCs w:val="40"/>
        <w:lang w:bidi="th-TH"/>
      </w:rPr>
      <w:drawing>
        <wp:anchor distT="0" distB="0" distL="114300" distR="114300" simplePos="0" relativeHeight="251658240" behindDoc="1" locked="0" layoutInCell="1" allowOverlap="1" wp14:anchorId="624EAD09" wp14:editId="76177848">
          <wp:simplePos x="0" y="0"/>
          <wp:positionH relativeFrom="column">
            <wp:posOffset>622935</wp:posOffset>
          </wp:positionH>
          <wp:positionV relativeFrom="paragraph">
            <wp:posOffset>-297815</wp:posOffset>
          </wp:positionV>
          <wp:extent cx="3622675" cy="1169670"/>
          <wp:effectExtent l="0" t="0" r="0" b="0"/>
          <wp:wrapTight wrapText="bothSides">
            <wp:wrapPolygon edited="0">
              <wp:start x="0" y="0"/>
              <wp:lineTo x="0" y="21107"/>
              <wp:lineTo x="21467" y="21107"/>
              <wp:lineTo x="21467" y="0"/>
              <wp:lineTo x="0" y="0"/>
            </wp:wrapPolygon>
          </wp:wrapTight>
          <wp:docPr id="2" name="Picture 2" descr="Thailand Israel cooperation in technological innovation lo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1638" name="Thailand - Israel logo.png"/>
                  <pic:cNvPicPr/>
                </pic:nvPicPr>
                <pic:blipFill>
                  <a:blip r:embed="rId1">
                    <a:extLst>
                      <a:ext uri="{28A0092B-C50C-407E-A947-70E740481C1C}">
                        <a14:useLocalDpi xmlns:a14="http://schemas.microsoft.com/office/drawing/2010/main" val="0"/>
                      </a:ext>
                    </a:extLst>
                  </a:blip>
                  <a:stretch>
                    <a:fillRect/>
                  </a:stretch>
                </pic:blipFill>
                <pic:spPr>
                  <a:xfrm>
                    <a:off x="0" y="0"/>
                    <a:ext cx="3622675" cy="1169670"/>
                  </a:xfrm>
                  <a:prstGeom prst="rect">
                    <a:avLst/>
                  </a:prstGeom>
                </pic:spPr>
              </pic:pic>
            </a:graphicData>
          </a:graphic>
          <wp14:sizeRelH relativeFrom="page">
            <wp14:pctWidth>0</wp14:pctWidth>
          </wp14:sizeRelH>
          <wp14:sizeRelV relativeFrom="page">
            <wp14:pctHeight>0</wp14:pctHeight>
          </wp14:sizeRelV>
        </wp:anchor>
      </w:drawing>
    </w:r>
    <w:r>
      <w:rPr>
        <w:rtl/>
      </w:rPr>
      <w:tab/>
    </w:r>
  </w:p>
  <w:p w14:paraId="2A49BBD9" w14:textId="69B840EE" w:rsidR="00560E26" w:rsidRDefault="00560E26" w:rsidP="00560E26">
    <w:pPr>
      <w:pStyle w:val="Header"/>
      <w:tabs>
        <w:tab w:val="clear" w:pos="4513"/>
        <w:tab w:val="clear" w:pos="9026"/>
        <w:tab w:val="left" w:pos="3404"/>
      </w:tabs>
      <w:bidi/>
      <w:jc w:val="right"/>
    </w:pPr>
  </w:p>
  <w:p w14:paraId="5C9FE724" w14:textId="7D733381" w:rsidR="00560E26" w:rsidRDefault="00560E26" w:rsidP="00560E26">
    <w:pPr>
      <w:pStyle w:val="Header"/>
      <w:tabs>
        <w:tab w:val="clear" w:pos="4513"/>
        <w:tab w:val="clear" w:pos="9026"/>
        <w:tab w:val="left" w:pos="3404"/>
      </w:tabs>
      <w:bidi/>
      <w:jc w:val="right"/>
    </w:pPr>
  </w:p>
  <w:p w14:paraId="478BDD7D" w14:textId="77777777" w:rsidR="00560E26" w:rsidRDefault="00560E26" w:rsidP="00BF1636">
    <w:pPr>
      <w:pStyle w:val="Header"/>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16cid:durableId="2102482552">
    <w:abstractNumId w:val="4"/>
  </w:num>
  <w:num w:numId="2" w16cid:durableId="806702955">
    <w:abstractNumId w:val="0"/>
  </w:num>
  <w:num w:numId="3" w16cid:durableId="290475286">
    <w:abstractNumId w:val="5"/>
  </w:num>
  <w:num w:numId="4" w16cid:durableId="45645136">
    <w:abstractNumId w:val="1"/>
  </w:num>
  <w:num w:numId="5" w16cid:durableId="1606618986">
    <w:abstractNumId w:val="2"/>
  </w:num>
  <w:num w:numId="6" w16cid:durableId="835728540">
    <w:abstractNumId w:val="3"/>
  </w:num>
  <w:num w:numId="7" w16cid:durableId="514197429">
    <w:abstractNumId w:val="7"/>
  </w:num>
  <w:num w:numId="8" w16cid:durableId="372463836">
    <w:abstractNumId w:val="6"/>
  </w:num>
  <w:num w:numId="9" w16cid:durableId="449595626">
    <w:abstractNumId w:val="4"/>
  </w:num>
  <w:num w:numId="10" w16cid:durableId="614596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qQUAPkyZviwAAAA="/>
  </w:docVars>
  <w:rsids>
    <w:rsidRoot w:val="00F54893"/>
    <w:rsid w:val="00007AA4"/>
    <w:rsid w:val="00026359"/>
    <w:rsid w:val="000A3623"/>
    <w:rsid w:val="00134CF2"/>
    <w:rsid w:val="001873AA"/>
    <w:rsid w:val="001F0895"/>
    <w:rsid w:val="00217DA1"/>
    <w:rsid w:val="002242EC"/>
    <w:rsid w:val="002832BB"/>
    <w:rsid w:val="00297A95"/>
    <w:rsid w:val="002E61E1"/>
    <w:rsid w:val="00312B97"/>
    <w:rsid w:val="00313C4C"/>
    <w:rsid w:val="00332EAE"/>
    <w:rsid w:val="003355DF"/>
    <w:rsid w:val="0039274A"/>
    <w:rsid w:val="003C1B2A"/>
    <w:rsid w:val="00407236"/>
    <w:rsid w:val="004238C7"/>
    <w:rsid w:val="00463D5B"/>
    <w:rsid w:val="004672C8"/>
    <w:rsid w:val="00500760"/>
    <w:rsid w:val="005211E0"/>
    <w:rsid w:val="00560E26"/>
    <w:rsid w:val="005C3D4A"/>
    <w:rsid w:val="005D6E4C"/>
    <w:rsid w:val="006850C9"/>
    <w:rsid w:val="00690681"/>
    <w:rsid w:val="00742A54"/>
    <w:rsid w:val="00776278"/>
    <w:rsid w:val="007D73FC"/>
    <w:rsid w:val="007F7EB9"/>
    <w:rsid w:val="00815E97"/>
    <w:rsid w:val="0086632C"/>
    <w:rsid w:val="008C17E6"/>
    <w:rsid w:val="008E5A51"/>
    <w:rsid w:val="009050ED"/>
    <w:rsid w:val="00951D22"/>
    <w:rsid w:val="009B02F7"/>
    <w:rsid w:val="009B2D2F"/>
    <w:rsid w:val="009C59F5"/>
    <w:rsid w:val="009D5B3B"/>
    <w:rsid w:val="00A04B70"/>
    <w:rsid w:val="00A31BC2"/>
    <w:rsid w:val="00A33DBE"/>
    <w:rsid w:val="00A4482D"/>
    <w:rsid w:val="00A6517F"/>
    <w:rsid w:val="00A67170"/>
    <w:rsid w:val="00A70A09"/>
    <w:rsid w:val="00A7148B"/>
    <w:rsid w:val="00AC4DB5"/>
    <w:rsid w:val="00B03C68"/>
    <w:rsid w:val="00B25A8F"/>
    <w:rsid w:val="00B545AD"/>
    <w:rsid w:val="00B73AAD"/>
    <w:rsid w:val="00B82D06"/>
    <w:rsid w:val="00BB689C"/>
    <w:rsid w:val="00BC64AE"/>
    <w:rsid w:val="00BF1636"/>
    <w:rsid w:val="00C10F51"/>
    <w:rsid w:val="00C3240A"/>
    <w:rsid w:val="00C37612"/>
    <w:rsid w:val="00C91EEB"/>
    <w:rsid w:val="00CD65CE"/>
    <w:rsid w:val="00CE73CD"/>
    <w:rsid w:val="00D11B0B"/>
    <w:rsid w:val="00D24BE8"/>
    <w:rsid w:val="00D2575D"/>
    <w:rsid w:val="00D31689"/>
    <w:rsid w:val="00D37CF1"/>
    <w:rsid w:val="00DB2152"/>
    <w:rsid w:val="00E12F5E"/>
    <w:rsid w:val="00E233FA"/>
    <w:rsid w:val="00E31008"/>
    <w:rsid w:val="00E44EA8"/>
    <w:rsid w:val="00E66671"/>
    <w:rsid w:val="00EB460D"/>
    <w:rsid w:val="00EB4B3E"/>
    <w:rsid w:val="00F20DC8"/>
    <w:rsid w:val="00F54893"/>
    <w:rsid w:val="00F8635C"/>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UnresolvedMention">
    <w:name w:val="Unresolved Mention"/>
    <w:basedOn w:val="DefaultParagraphFont"/>
    <w:uiPriority w:val="99"/>
    <w:semiHidden/>
    <w:unhideWhenUsed/>
    <w:rsid w:val="00D11B0B"/>
    <w:rPr>
      <w:color w:val="808080"/>
      <w:shd w:val="clear" w:color="auto" w:fill="E6E6E6"/>
    </w:rPr>
  </w:style>
  <w:style w:type="paragraph" w:styleId="BodyText2">
    <w:name w:val="Body Text 2"/>
    <w:basedOn w:val="Normal"/>
    <w:link w:val="BodyText2Char"/>
    <w:rsid w:val="00D37CF1"/>
    <w:pPr>
      <w:jc w:val="both"/>
    </w:pPr>
    <w:rPr>
      <w:rFonts w:ascii="Times New Roman" w:eastAsia="SimSun" w:hAnsi="Times New Roman" w:cs="Times New Roman"/>
      <w:sz w:val="24"/>
      <w:szCs w:val="24"/>
      <w:lang w:val="en-GB" w:bidi="ar-SA"/>
    </w:rPr>
  </w:style>
  <w:style w:type="character" w:customStyle="1" w:styleId="BodyText2Char">
    <w:name w:val="Body Text 2 Char"/>
    <w:basedOn w:val="DefaultParagraphFont"/>
    <w:link w:val="BodyText2"/>
    <w:rsid w:val="00D37CF1"/>
    <w:rPr>
      <w:rFonts w:ascii="Times New Roman" w:eastAsia="SimSun" w:hAnsi="Times New Roman" w:cs="Times New Roman"/>
      <w:sz w:val="24"/>
      <w:szCs w:val="24"/>
      <w:lang w:bidi="ar-SA"/>
    </w:rPr>
  </w:style>
  <w:style w:type="paragraph" w:styleId="NoSpacing">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D37CF1"/>
    <w:pPr>
      <w:spacing w:before="0"/>
    </w:pPr>
    <w:rPr>
      <w:rFonts w:ascii="Times New Roman" w:eastAsia="SimSun" w:hAnsi="Times New Roman" w:cs="Times New Roman"/>
      <w:sz w:val="24"/>
      <w:szCs w:val="24"/>
    </w:rPr>
  </w:style>
  <w:style w:type="character" w:styleId="Emphasis">
    <w:name w:val="Emphasis"/>
    <w:qFormat/>
    <w:rsid w:val="00D37CF1"/>
    <w:rPr>
      <w:b/>
      <w:bCs/>
    </w:rPr>
  </w:style>
  <w:style w:type="character" w:customStyle="1" w:styleId="Heading3Char">
    <w:name w:val="Heading 3 Char"/>
    <w:basedOn w:val="DefaultParagraphFont"/>
    <w:link w:val="Heading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DefaultParagraphFont"/>
    <w:uiPriority w:val="99"/>
    <w:semiHidden/>
    <w:unhideWhenUsed/>
    <w:rsid w:val="004672C8"/>
    <w:rPr>
      <w:color w:val="800080" w:themeColor="followedHyperlink"/>
      <w:u w:val="single"/>
    </w:rPr>
  </w:style>
  <w:style w:type="paragraph" w:styleId="BalloonText">
    <w:name w:val="Balloon Text"/>
    <w:basedOn w:val="Normal"/>
    <w:link w:val="BalloonTextChar"/>
    <w:uiPriority w:val="99"/>
    <w:semiHidden/>
    <w:unhideWhenUsed/>
    <w:rsid w:val="00560E2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E26"/>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90628686">
      <w:bodyDiv w:val="1"/>
      <w:marLeft w:val="0"/>
      <w:marRight w:val="0"/>
      <w:marTop w:val="0"/>
      <w:marBottom w:val="0"/>
      <w:divBdr>
        <w:top w:val="none" w:sz="0" w:space="0" w:color="auto"/>
        <w:left w:val="none" w:sz="0" w:space="0" w:color="auto"/>
        <w:bottom w:val="none" w:sz="0" w:space="0" w:color="auto"/>
        <w:right w:val="none" w:sz="0" w:space="0" w:color="auto"/>
      </w:divBdr>
    </w:div>
    <w:div w:id="10266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kasha.innovationisrael.org.il/" TargetMode="External"/><Relationship Id="rId13" Type="http://schemas.openxmlformats.org/officeDocument/2006/relationships/hyperlink" Target="mailto:pitcharee@nia.or.t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nnovationisrael.org.il/program/2851" TargetMode="External"/><Relationship Id="rId12" Type="http://schemas.openxmlformats.org/officeDocument/2006/relationships/hyperlink" Target="mailto:internationalcollaborations@innovationisrael.org.i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PAC@innovationisrael.org.i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internationalcollaborations@innovationisrael.org.il" TargetMode="External"/><Relationship Id="rId4" Type="http://schemas.openxmlformats.org/officeDocument/2006/relationships/webSettings" Target="webSettings.xml"/><Relationship Id="rId9" Type="http://schemas.openxmlformats.org/officeDocument/2006/relationships/hyperlink" Target="mailto:APAC@innovationisrael.org.il" TargetMode="External"/><Relationship Id="rId14" Type="http://schemas.openxmlformats.org/officeDocument/2006/relationships/hyperlink" Target="mailto:pitcharee@nia.or.t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1216</Words>
  <Characters>6937</Characters>
  <Application>Microsoft Office Word</Application>
  <DocSecurity>0</DocSecurity>
  <Lines>57</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Roni Markovitz</cp:lastModifiedBy>
  <cp:revision>4</cp:revision>
  <dcterms:created xsi:type="dcterms:W3CDTF">2022-05-19T15:43:00Z</dcterms:created>
  <dcterms:modified xsi:type="dcterms:W3CDTF">2022-05-23T12:19:00Z</dcterms:modified>
</cp:coreProperties>
</file>