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ABD23" w14:textId="77777777"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Thailand-Israel R&amp;D 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16BEA86D"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Authority</w:t>
      </w:r>
      <w:r w:rsidR="00A67170">
        <w:rPr>
          <w:rFonts w:ascii="Tahoma" w:hAnsi="Tahoma" w:cs="Tahoma"/>
          <w:color w:val="000000"/>
        </w:rPr>
        <w:t xml:space="preserve"> (IIA)</w:t>
      </w:r>
      <w:r w:rsidRPr="00BF1636">
        <w:rPr>
          <w:rFonts w:ascii="Tahoma" w:hAnsi="Tahoma" w:cs="Tahoma"/>
          <w:color w:val="000000"/>
          <w:cs/>
          <w:lang w:bidi="th-TH"/>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75A60D42"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Pr="00BF1636">
        <w:rPr>
          <w:rFonts w:ascii="Tahoma" w:hAnsi="Tahoma" w:cs="Tahoma"/>
          <w:sz w:val="22"/>
          <w:szCs w:val="22"/>
        </w:rPr>
        <w:t xml:space="preserve">IIA 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7E579DB3" w14:textId="77777777" w:rsidR="00D37CF1" w:rsidRPr="009D5B3B" w:rsidRDefault="00D37CF1" w:rsidP="00D37CF1">
      <w:pPr>
        <w:rPr>
          <w:rFonts w:ascii="Tahoma" w:hAnsi="Tahoma" w:cs="Tahoma"/>
          <w:b/>
          <w:bCs/>
          <w:color w:val="FF0000"/>
        </w:rPr>
      </w:pPr>
      <w:r w:rsidRPr="00BF1636">
        <w:rPr>
          <w:rFonts w:ascii="Tahoma" w:hAnsi="Tahoma" w:cs="Tahoma"/>
        </w:rPr>
        <w:t>This Call for Proposals is also providing support for</w:t>
      </w:r>
      <w:r w:rsidRPr="009D5B3B">
        <w:rPr>
          <w:rFonts w:ascii="Tahoma" w:hAnsi="Tahoma" w:cs="Tahoma"/>
          <w:b/>
          <w:bCs/>
          <w:color w:val="4F81BD"/>
          <w:cs/>
          <w:lang w:bidi="th-TH"/>
        </w:rPr>
        <w:t xml:space="preserve"> </w:t>
      </w:r>
      <w:hyperlink r:id="rId7" w:history="1">
        <w:r w:rsidRPr="00BF1636">
          <w:rPr>
            <w:rStyle w:val="Hyperlink"/>
            <w:rFonts w:ascii="Tahoma" w:hAnsi="Tahoma" w:cs="Tahoma"/>
          </w:rPr>
          <w:t>product customization</w:t>
        </w:r>
      </w:hyperlink>
      <w:r w:rsidRPr="009D5B3B">
        <w:rPr>
          <w:rFonts w:ascii="Tahoma" w:hAnsi="Tahoma" w:cs="Tahoma"/>
          <w:b/>
          <w:bCs/>
          <w:color w:val="4F81BD"/>
          <w:cs/>
          <w:lang w:bidi="th-TH"/>
        </w:rPr>
        <w:t xml:space="preserve"> </w:t>
      </w:r>
      <w:r w:rsidRPr="00BF1636">
        <w:rPr>
          <w:rFonts w:ascii="Tahoma" w:hAnsi="Tahoma" w:cs="Tahoma"/>
        </w:rPr>
        <w:t xml:space="preserve">projects focused on developing new products based on the modification </w:t>
      </w:r>
      <w:r w:rsidRPr="00BF1636">
        <w:rPr>
          <w:rFonts w:ascii="Tahoma" w:hAnsi="Tahoma" w:cs="Tahoma"/>
          <w:cs/>
          <w:lang w:bidi="th-TH"/>
        </w:rPr>
        <w:t xml:space="preserve">/ </w:t>
      </w:r>
      <w:r w:rsidRPr="00BF1636">
        <w:rPr>
          <w:rFonts w:ascii="Tahoma" w:hAnsi="Tahoma" w:cs="Tahoma"/>
        </w:rPr>
        <w:t>customization of existing products or technologies, which are targeted at the Thai market</w:t>
      </w:r>
      <w:r w:rsidRPr="00BF1636">
        <w:rPr>
          <w:rFonts w:ascii="Tahoma" w:hAnsi="Tahoma" w:cs="Tahoma"/>
          <w:cs/>
          <w:lang w:bidi="th-TH"/>
        </w:rPr>
        <w:t>.</w:t>
      </w:r>
    </w:p>
    <w:p w14:paraId="0249DEA2" w14:textId="77777777" w:rsidR="00D37CF1" w:rsidRPr="00BF1636" w:rsidRDefault="00D37CF1" w:rsidP="00D37CF1">
      <w:pPr>
        <w:rPr>
          <w:rFonts w:ascii="Tahoma" w:hAnsi="Tahoma" w:cs="Tahoma"/>
          <w:b/>
          <w:bCs/>
          <w:color w:val="FF0000"/>
        </w:rPr>
      </w:pPr>
    </w:p>
    <w:p w14:paraId="66EE910A" w14:textId="334F4451" w:rsidR="00D37CF1" w:rsidRPr="00BF1636" w:rsidRDefault="00560E26" w:rsidP="00BF1636">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693F2292" w14:textId="77777777" w:rsidR="00D37CF1" w:rsidRPr="00BF1636" w:rsidRDefault="00D37CF1" w:rsidP="00D37CF1">
      <w:pPr>
        <w:autoSpaceDE w:val="0"/>
        <w:autoSpaceDN w:val="0"/>
        <w:adjustRightInd w:val="0"/>
        <w:spacing w:after="120"/>
        <w:jc w:val="both"/>
        <w:rPr>
          <w:rFonts w:ascii="Tahoma" w:hAnsi="Tahoma" w:cs="Tahoma"/>
          <w:sz w:val="20"/>
          <w:szCs w:val="20"/>
        </w:rPr>
      </w:pPr>
    </w:p>
    <w:p w14:paraId="361E2823" w14:textId="77777777" w:rsidR="00D37CF1" w:rsidRPr="00BF1636" w:rsidRDefault="00D37CF1" w:rsidP="00A7148B">
      <w:pPr>
        <w:rPr>
          <w:rFonts w:ascii="Tahoma" w:hAnsi="Tahoma" w:cs="Tahoma"/>
          <w:cs/>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3DF68C2C" w14:textId="77777777" w:rsidR="00A7148B" w:rsidRPr="00BF1636" w:rsidRDefault="00A7148B" w:rsidP="00A7148B">
      <w:pPr>
        <w:rPr>
          <w:rFonts w:ascii="Tahoma" w:hAnsi="Tahoma" w:cs="Tahoma"/>
        </w:rPr>
      </w:pPr>
    </w:p>
    <w:p w14:paraId="6715EC19" w14:textId="17EBEAB6"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w:t>
      </w:r>
      <w:r w:rsidRPr="00BF1636">
        <w:rPr>
          <w:rFonts w:ascii="Tahoma" w:hAnsi="Tahoma" w:cs="Tahoma"/>
        </w:rPr>
        <w:lastRenderedPageBreak/>
        <w:t>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r w:rsidR="00742A54" w:rsidRPr="00BF1636">
        <w:rPr>
          <w:rFonts w:ascii="Tahoma" w:hAnsi="Tahoma" w:cs="Tahoma"/>
        </w:rPr>
        <w:t>A</w:t>
      </w:r>
      <w:r w:rsidRPr="00BF1636">
        <w:rPr>
          <w:rFonts w:ascii="Tahoma" w:hAnsi="Tahoma" w:cs="Tahoma"/>
        </w:rPr>
        <w:t xml:space="preserve">gritech,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C99D7A3" w14:textId="77777777" w:rsidR="00D37CF1" w:rsidRPr="00BF1636" w:rsidRDefault="00D37CF1" w:rsidP="00D37CF1">
      <w:pPr>
        <w:contextualSpacing/>
        <w:jc w:val="both"/>
        <w:rPr>
          <w:rFonts w:ascii="Tahoma" w:hAnsi="Tahoma" w:cs="Tahoma"/>
          <w:b/>
        </w:rPr>
      </w:pPr>
      <w:r w:rsidRPr="00BF1636">
        <w:rPr>
          <w:rFonts w:ascii="Tahoma" w:hAnsi="Tahoma" w:cs="Tahoma"/>
          <w:b/>
        </w:rPr>
        <w:t>Thai Applicants</w:t>
      </w:r>
    </w:p>
    <w:p w14:paraId="64F27C94" w14:textId="77777777" w:rsidR="00D37CF1" w:rsidRPr="00BF1636" w:rsidRDefault="00D37CF1" w:rsidP="00D37CF1">
      <w:pPr>
        <w:contextualSpacing/>
        <w:jc w:val="both"/>
        <w:rPr>
          <w:rFonts w:ascii="Tahoma" w:hAnsi="Tahoma" w:cs="Tahoma"/>
        </w:rPr>
      </w:pP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22DB678C" w14:textId="77777777" w:rsidR="00D37CF1" w:rsidRPr="00BF1636" w:rsidRDefault="00D37CF1" w:rsidP="00D37CF1">
      <w:pPr>
        <w:spacing w:after="120"/>
        <w:contextualSpacing/>
        <w:jc w:val="both"/>
        <w:rPr>
          <w:rFonts w:ascii="Tahoma" w:hAnsi="Tahoma" w:cs="Tahoma"/>
          <w:b/>
        </w:rPr>
      </w:pPr>
      <w:r w:rsidRPr="00BF1636">
        <w:rPr>
          <w:rFonts w:ascii="Tahoma" w:hAnsi="Tahoma" w:cs="Tahoma"/>
          <w:b/>
        </w:rPr>
        <w:t>Israeli Applicants</w:t>
      </w:r>
    </w:p>
    <w:p w14:paraId="56201F07" w14:textId="77777777" w:rsidR="00D37CF1" w:rsidRPr="00BF1636" w:rsidRDefault="00D37CF1" w:rsidP="00D37CF1">
      <w:pPr>
        <w:contextualSpacing/>
        <w:jc w:val="both"/>
        <w:rPr>
          <w:rFonts w:ascii="Tahoma" w:hAnsi="Tahoma" w:cs="Tahoma"/>
          <w:rtl/>
        </w:rPr>
      </w:pP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77777777"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Pr="00BF1636">
        <w:rPr>
          <w:rFonts w:ascii="Tahoma" w:hAnsi="Tahoma" w:cs="Tahoma"/>
          <w:lang w:val="en-GB"/>
        </w:rPr>
        <w:t>IIA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D251B38" w14:textId="77777777" w:rsidR="00D37CF1" w:rsidRPr="00BF1636" w:rsidRDefault="00D37CF1" w:rsidP="00D37CF1">
      <w:pPr>
        <w:rPr>
          <w:rFonts w:ascii="Tahoma" w:hAnsi="Tahoma" w:cs="Tahoma"/>
          <w:b/>
          <w:lang w:val="en-GB"/>
        </w:rPr>
      </w:pPr>
      <w:r w:rsidRPr="00BF1636">
        <w:rPr>
          <w:rFonts w:ascii="Tahoma" w:hAnsi="Tahoma" w:cs="Tahoma"/>
          <w:b/>
          <w:lang w:val="en-GB"/>
        </w:rPr>
        <w:lastRenderedPageBreak/>
        <w:t>In Thailand</w:t>
      </w:r>
    </w:p>
    <w:p w14:paraId="6391E8D7" w14:textId="77777777" w:rsidR="004672C8" w:rsidRPr="00BF1636" w:rsidRDefault="004672C8" w:rsidP="00D37CF1">
      <w:pPr>
        <w:rPr>
          <w:rFonts w:ascii="Tahoma" w:hAnsi="Tahoma" w:cs="Tahoma"/>
          <w:b/>
          <w:lang w:val="en-GB"/>
        </w:rPr>
      </w:pP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2CE6FCCE"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lang w:eastAsia="ja-JP"/>
        </w:rPr>
        <w:t xml:space="preserve">The total funding to a project from </w:t>
      </w:r>
      <w:r w:rsidRPr="009D5B3B">
        <w:rPr>
          <w:rFonts w:ascii="Tahoma" w:hAnsi="Tahoma" w:cs="Tahoma"/>
          <w:color w:val="000000"/>
        </w:rPr>
        <w:t>NIA</w:t>
      </w:r>
      <w:r w:rsidRPr="009D5B3B">
        <w:rPr>
          <w:rStyle w:val="Emphasis"/>
          <w:rFonts w:ascii="Tahoma" w:hAnsi="Tahoma" w:cs="Tahoma"/>
          <w:cs/>
          <w:lang w:bidi="th-TH"/>
        </w:rPr>
        <w:t xml:space="preserve"> </w:t>
      </w:r>
      <w:r w:rsidRPr="009D5B3B">
        <w:rPr>
          <w:rFonts w:ascii="Tahoma" w:hAnsi="Tahoma" w:cs="Tahoma"/>
          <w:color w:val="000000"/>
          <w:lang w:eastAsia="ja-JP"/>
        </w:rPr>
        <w:t>shall not exceed the total approved R&amp;D expenses of a project</w:t>
      </w:r>
      <w:r w:rsidRPr="009D5B3B">
        <w:rPr>
          <w:rFonts w:ascii="Tahoma" w:hAnsi="Tahoma" w:cs="Tahoma"/>
          <w:color w:val="000000"/>
          <w:cs/>
          <w:lang w:eastAsia="ja-JP" w:bidi="th-TH"/>
        </w:rPr>
        <w:t xml:space="preserve">. </w:t>
      </w:r>
    </w:p>
    <w:p w14:paraId="347D432D" w14:textId="77777777" w:rsidR="00D37CF1" w:rsidRPr="00BF1636" w:rsidRDefault="00D37CF1" w:rsidP="00D37CF1">
      <w:pPr>
        <w:rPr>
          <w:rFonts w:ascii="Tahoma" w:hAnsi="Tahoma" w:cs="Tahoma"/>
          <w:b/>
          <w:sz w:val="20"/>
          <w:szCs w:val="20"/>
          <w:lang w:val="en-GB"/>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The total funding from the Government of Israel via the IIA will not exceed 50</w:t>
      </w:r>
      <w:r w:rsidRPr="009D5B3B">
        <w:rPr>
          <w:rFonts w:ascii="Tahoma" w:eastAsia="SimHei" w:hAnsi="Tahoma" w:cs="Tahoma"/>
          <w:color w:val="000000"/>
          <w:cs/>
          <w:lang w:bidi="th-TH"/>
        </w:rPr>
        <w:t xml:space="preserve">% </w:t>
      </w:r>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8"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105FC57D" w14:textId="07EBDF7A" w:rsidR="00D37CF1" w:rsidRPr="00BF1636" w:rsidRDefault="00560E26" w:rsidP="00BF1636">
      <w:pPr>
        <w:pStyle w:val="Heading3"/>
        <w:rPr>
          <w:rFonts w:ascii="Tahoma" w:hAnsi="Tahoma" w:cs="Tahoma"/>
          <w:b/>
          <w:bCs/>
        </w:rPr>
      </w:pPr>
      <w:r w:rsidRPr="00BF1636">
        <w:rPr>
          <w:rFonts w:ascii="Tahoma" w:hAnsi="Tahoma" w:cs="Tahoma"/>
          <w:b/>
          <w:bCs/>
        </w:rPr>
        <w:t>5. T</w:t>
      </w:r>
      <w:r w:rsidR="00D37CF1" w:rsidRPr="00BF1636">
        <w:rPr>
          <w:rFonts w:ascii="Tahoma" w:hAnsi="Tahoma" w:cs="Tahoma"/>
          <w:b/>
          <w:bCs/>
        </w:rPr>
        <w:t xml:space="preserve">he Application Process </w:t>
      </w:r>
    </w:p>
    <w:p w14:paraId="4527F34C" w14:textId="77777777" w:rsidR="00D37CF1" w:rsidRPr="00BF1636" w:rsidRDefault="00D37CF1" w:rsidP="00BF1636">
      <w:pPr>
        <w:rPr>
          <w:rFonts w:ascii="Tahoma" w:hAnsi="Tahoma" w:cs="Tahoma"/>
          <w:szCs w:val="30"/>
          <w:cs/>
          <w:lang w:val="en-GB" w:bidi="th-TH"/>
        </w:rPr>
      </w:pPr>
    </w:p>
    <w:p w14:paraId="28AD8EDD" w14:textId="57EF8D2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IIA 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254E8F7A" w14:textId="3D191DCA" w:rsidR="00D37CF1" w:rsidRPr="00BF1636" w:rsidRDefault="007F7EB9" w:rsidP="00D37CF1">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79892B9" w14:textId="77777777" w:rsidR="007F7EB9" w:rsidRPr="00BF1636" w:rsidRDefault="007F7EB9" w:rsidP="00D37CF1">
      <w:pPr>
        <w:autoSpaceDE w:val="0"/>
        <w:autoSpaceDN w:val="0"/>
        <w:adjustRightInd w:val="0"/>
        <w:rPr>
          <w:rFonts w:ascii="Tahoma" w:hAnsi="Tahoma" w:cs="Tahoma"/>
        </w:rPr>
      </w:pPr>
    </w:p>
    <w:p w14:paraId="51E2F0F8" w14:textId="407DD52C" w:rsidR="00D37CF1" w:rsidRPr="00BF1636" w:rsidRDefault="00E66671" w:rsidP="00D37CF1">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0A433609" w14:textId="77777777" w:rsidR="00D37CF1" w:rsidRPr="00BF1636" w:rsidRDefault="00D37CF1" w:rsidP="00D37CF1">
      <w:pPr>
        <w:autoSpaceDE w:val="0"/>
        <w:autoSpaceDN w:val="0"/>
        <w:adjustRightInd w:val="0"/>
        <w:ind w:left="360"/>
        <w:rPr>
          <w:rFonts w:ascii="Tahoma" w:hAnsi="Tahoma" w:cs="Tahoma"/>
          <w:b/>
        </w:rPr>
      </w:pP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E771F21" w14:textId="5CF4197F" w:rsidR="00D37CF1" w:rsidRDefault="00D37CF1" w:rsidP="00BF1636">
      <w:pPr>
        <w:autoSpaceDE w:val="0"/>
        <w:autoSpaceDN w:val="0"/>
        <w:adjustRightInd w:val="0"/>
        <w:rPr>
          <w:rFonts w:ascii="Tahoma" w:hAnsi="Tahoma" w:cs="Tahoma"/>
          <w:b/>
          <w:sz w:val="20"/>
          <w:szCs w:val="20"/>
        </w:rPr>
      </w:pPr>
    </w:p>
    <w:p w14:paraId="1B82FAE0" w14:textId="0ADF1FC5" w:rsidR="00313C4C" w:rsidRDefault="00313C4C" w:rsidP="00BF1636">
      <w:pPr>
        <w:autoSpaceDE w:val="0"/>
        <w:autoSpaceDN w:val="0"/>
        <w:adjustRightInd w:val="0"/>
        <w:rPr>
          <w:rFonts w:ascii="Tahoma" w:hAnsi="Tahoma" w:cs="Tahoma"/>
          <w:b/>
          <w:sz w:val="20"/>
          <w:szCs w:val="20"/>
        </w:rPr>
      </w:pP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lastRenderedPageBreak/>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5F0E199" w14:textId="3B70A2DE" w:rsidR="00D37CF1" w:rsidRPr="00BF1636" w:rsidRDefault="00D37CF1" w:rsidP="00D37CF1">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and for Israeli companies, based on the rules and regulations of the IIA respectively</w:t>
      </w:r>
      <w:r w:rsidRPr="00BF1636">
        <w:rPr>
          <w:rFonts w:ascii="Tahoma" w:hAnsi="Tahoma" w:cs="Tahoma"/>
          <w:cs/>
          <w:lang w:bidi="th-TH"/>
        </w:rPr>
        <w:t>.</w:t>
      </w:r>
    </w:p>
    <w:p w14:paraId="5A1BFBB6" w14:textId="7E944F07" w:rsidR="007F7EB9" w:rsidRPr="00BF1636" w:rsidRDefault="007F7EB9" w:rsidP="00D37CF1">
      <w:pPr>
        <w:autoSpaceDE w:val="0"/>
        <w:jc w:val="both"/>
        <w:rPr>
          <w:rFonts w:ascii="Tahoma" w:hAnsi="Tahoma" w:cs="Tahoma"/>
          <w:cs/>
          <w:lang w:bidi="th-TH"/>
        </w:rPr>
      </w:pPr>
    </w:p>
    <w:p w14:paraId="61659EC2" w14:textId="33B0E3A6"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NIA and IIA 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063455EC" w14:textId="77BE02EF" w:rsidR="007F7EB9" w:rsidRPr="00BF1636" w:rsidRDefault="00560E26" w:rsidP="00BF1636">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7B744F79" w14:textId="79C973C1" w:rsidR="009D5B3B" w:rsidRPr="00BF1636" w:rsidRDefault="009D5B3B" w:rsidP="00BF1636">
      <w:pPr>
        <w:autoSpaceDE w:val="0"/>
        <w:autoSpaceDN w:val="0"/>
        <w:adjustRightInd w:val="0"/>
        <w:jc w:val="both"/>
        <w:rPr>
          <w:rFonts w:ascii="Tahoma" w:hAnsi="Tahoma" w:cs="Tahoma"/>
        </w:rPr>
      </w:pPr>
      <w:r w:rsidRPr="005A68D3">
        <w:rPr>
          <w:rFonts w:ascii="Tahoma" w:hAnsi="Tahoma" w:cs="Tahoma"/>
          <w:iCs/>
          <w:cs/>
          <w:lang w:bidi="th-TH"/>
        </w:rPr>
        <w:t xml:space="preserve"> </w:t>
      </w:r>
    </w:p>
    <w:p w14:paraId="6340B073" w14:textId="44537C66"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5A68D3">
        <w:rPr>
          <w:rFonts w:ascii="Tahoma" w:hAnsi="Tahoma" w:cs="Tahoma"/>
          <w:sz w:val="22"/>
          <w:szCs w:val="22"/>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IIA </w:t>
      </w:r>
      <w:r w:rsidR="009D5B3B" w:rsidRPr="005A68D3">
        <w:rPr>
          <w:rFonts w:ascii="Tahoma" w:hAnsi="Tahoma" w:cs="Tahoma"/>
          <w:iCs/>
          <w:sz w:val="22"/>
          <w:szCs w:val="22"/>
        </w:rPr>
        <w:t xml:space="preserve">within the deadline of the </w:t>
      </w:r>
      <w:proofErr w:type="gramStart"/>
      <w:r w:rsidR="009D5B3B" w:rsidRPr="005A68D3">
        <w:rPr>
          <w:rFonts w:ascii="Tahoma" w:hAnsi="Tahoma" w:cs="Tahoma"/>
          <w:iCs/>
          <w:sz w:val="22"/>
          <w:szCs w:val="22"/>
        </w:rPr>
        <w:t>particular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60ED2C0" w14:textId="608DB40A" w:rsidR="00D37CF1" w:rsidRPr="00BF1636" w:rsidRDefault="00D37CF1">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41B7EE03" w14:textId="77777777" w:rsidR="00D37CF1" w:rsidRPr="00BF1636" w:rsidRDefault="00D37CF1">
      <w:pPr>
        <w:autoSpaceDE w:val="0"/>
        <w:autoSpaceDN w:val="0"/>
        <w:adjustRightInd w:val="0"/>
        <w:jc w:val="both"/>
        <w:rPr>
          <w:rFonts w:ascii="Tahoma" w:hAnsi="Tahoma" w:cs="Tahoma"/>
          <w:lang w:eastAsia="ja-JP"/>
        </w:rPr>
      </w:pP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6DD11228"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IIA</w:t>
      </w:r>
      <w:r w:rsidR="00F20DC8">
        <w:rPr>
          <w:rFonts w:ascii="Tahoma" w:hAnsi="Tahoma" w:cs="Tahoma"/>
          <w:color w:val="000000"/>
        </w:rPr>
        <w:t xml:space="preserve"> </w:t>
      </w:r>
      <w:r w:rsidRPr="00BF1636">
        <w:rPr>
          <w:rFonts w:ascii="Tahoma" w:hAnsi="Tahoma" w:cs="Tahoma"/>
          <w:color w:val="000000"/>
        </w:rPr>
        <w:t xml:space="preserve">through an </w:t>
      </w:r>
      <w:hyperlink r:id="rId9"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18612F1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NIA in Thailand, and IIA 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6358B68F" w14:textId="77777777" w:rsidR="00D37CF1" w:rsidRPr="00BF1636" w:rsidRDefault="00D37CF1" w:rsidP="00D37CF1">
      <w:pPr>
        <w:autoSpaceDE w:val="0"/>
        <w:autoSpaceDN w:val="0"/>
        <w:adjustRightInd w:val="0"/>
        <w:jc w:val="both"/>
        <w:rPr>
          <w:rFonts w:ascii="Tahoma" w:hAnsi="Tahoma" w:cs="Tahoma"/>
        </w:rPr>
      </w:pPr>
    </w:p>
    <w:p w14:paraId="5D607C0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598381A5" w14:textId="77777777" w:rsidR="00D37CF1" w:rsidRPr="00BF1636" w:rsidRDefault="00D37CF1" w:rsidP="00D37CF1">
      <w:pPr>
        <w:autoSpaceDE w:val="0"/>
        <w:autoSpaceDN w:val="0"/>
        <w:adjustRightInd w:val="0"/>
        <w:ind w:left="360"/>
        <w:jc w:val="both"/>
        <w:rPr>
          <w:rFonts w:ascii="Tahoma" w:hAnsi="Tahoma" w:cs="Tahoma"/>
        </w:rPr>
      </w:pPr>
    </w:p>
    <w:p w14:paraId="25117401" w14:textId="11C55914" w:rsidR="00D37CF1" w:rsidRPr="00BF1636" w:rsidRDefault="00D37CF1" w:rsidP="00D37CF1">
      <w:pPr>
        <w:autoSpaceDE w:val="0"/>
        <w:jc w:val="both"/>
        <w:rPr>
          <w:rFonts w:ascii="Tahoma" w:hAnsi="Tahoma" w:cs="Tahoma"/>
          <w:color w:val="000000"/>
        </w:rPr>
      </w:pPr>
      <w:r w:rsidRPr="00BF1636">
        <w:rPr>
          <w:rFonts w:ascii="Tahoma" w:hAnsi="Tahoma" w:cs="Tahoma"/>
          <w:color w:val="000000"/>
        </w:rPr>
        <w:lastRenderedPageBreak/>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560E26" w:rsidRPr="00BF1636">
        <w:rPr>
          <w:rFonts w:ascii="Tahoma" w:hAnsi="Tahoma" w:cs="Tahoma"/>
          <w:color w:val="000000"/>
          <w:u w:val="single"/>
        </w:rPr>
        <w:t>from submission</w:t>
      </w:r>
      <w:r w:rsidR="00D2575D" w:rsidRPr="00BF1636">
        <w:rPr>
          <w:rFonts w:ascii="Tahoma" w:hAnsi="Tahoma" w:cs="Tahoma"/>
          <w:color w:val="000000"/>
        </w:rPr>
        <w:t>.</w:t>
      </w:r>
    </w:p>
    <w:p w14:paraId="72384D8E" w14:textId="75043506" w:rsidR="00560E26" w:rsidRPr="009D5B3B" w:rsidRDefault="00560E26" w:rsidP="00D37CF1">
      <w:pPr>
        <w:spacing w:line="264" w:lineRule="auto"/>
        <w:contextualSpacing/>
        <w:jc w:val="both"/>
        <w:rPr>
          <w:rFonts w:ascii="Tahoma" w:hAnsi="Tahoma" w:cs="Tahoma"/>
          <w:b/>
          <w:sz w:val="20"/>
          <w:szCs w:val="20"/>
          <w:lang w:val="en-GB" w:eastAsia="ja-JP"/>
        </w:rPr>
      </w:pPr>
    </w:p>
    <w:p w14:paraId="3D730B82" w14:textId="77777777" w:rsidR="00560E26" w:rsidRPr="009D5B3B" w:rsidRDefault="00560E26" w:rsidP="00D37CF1">
      <w:pPr>
        <w:spacing w:line="264" w:lineRule="auto"/>
        <w:contextualSpacing/>
        <w:jc w:val="both"/>
        <w:rPr>
          <w:rFonts w:ascii="Tahoma" w:hAnsi="Tahoma" w:cs="Tahoma"/>
          <w:b/>
          <w:sz w:val="20"/>
          <w:szCs w:val="20"/>
          <w:lang w:val="en-GB" w:eastAsia="ja-JP"/>
        </w:rPr>
      </w:pPr>
    </w:p>
    <w:p w14:paraId="038F14D8" w14:textId="77777777" w:rsidR="00D37CF1" w:rsidRPr="00BF1636" w:rsidRDefault="00D37CF1" w:rsidP="00BF1636">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02176EC6" w14:textId="77777777" w:rsidR="00D2575D" w:rsidRPr="00BF1636" w:rsidRDefault="00D2575D" w:rsidP="00D2575D">
      <w:pPr>
        <w:rPr>
          <w:rFonts w:ascii="Tahoma" w:hAnsi="Tahoma" w:cs="Tahoma"/>
        </w:rPr>
      </w:pPr>
    </w:p>
    <w:p w14:paraId="58015854" w14:textId="77777777" w:rsidR="00D2575D" w:rsidRPr="00BF1636" w:rsidRDefault="00D2575D" w:rsidP="00D2575D">
      <w:pPr>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5E07D434">
                <wp:simplePos x="0" y="0"/>
                <wp:positionH relativeFrom="column">
                  <wp:posOffset>2675890</wp:posOffset>
                </wp:positionH>
                <wp:positionV relativeFrom="paragraph">
                  <wp:posOffset>83185</wp:posOffset>
                </wp:positionV>
                <wp:extent cx="2660015" cy="2562225"/>
                <wp:effectExtent l="0" t="0" r="6985" b="952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562225"/>
                        </a:xfrm>
                        <a:prstGeom prst="rect">
                          <a:avLst/>
                        </a:prstGeom>
                        <a:solidFill>
                          <a:srgbClr val="FFFFFF"/>
                        </a:solidFill>
                        <a:ln w="9525">
                          <a:no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D2575D" w:rsidRDefault="00D37CF1" w:rsidP="00BF1636">
                            <w:pPr>
                              <w:pStyle w:val="NoSpacing"/>
                              <w:rPr>
                                <w:rStyle w:val="Hyperlink"/>
                                <w:rFonts w:ascii="Tahoma" w:hAnsi="Tahoma" w:cs="Tahoma"/>
                                <w:lang w:val="fr-CA"/>
                              </w:rPr>
                            </w:pPr>
                          </w:p>
                          <w:p w14:paraId="33F3794E" w14:textId="77777777" w:rsidR="00D37CF1" w:rsidRPr="00D2575D" w:rsidRDefault="00D37CF1" w:rsidP="00D2575D">
                            <w:pPr>
                              <w:pStyle w:val="NoSpacing"/>
                              <w:rPr>
                                <w:rFonts w:ascii="Tahoma" w:hAnsi="Tahoma" w:cs="Tahoma"/>
                                <w:b/>
                                <w:bCs/>
                                <w:lang w:eastAsia="zh-CN" w:bidi="th-TH"/>
                              </w:rPr>
                            </w:pPr>
                            <w:r w:rsidRPr="00D2575D">
                              <w:rPr>
                                <w:rFonts w:ascii="Tahoma" w:hAnsi="Tahoma" w:cs="Tahoma"/>
                                <w:b/>
                                <w:bCs/>
                                <w:lang w:eastAsia="zh-CN" w:bidi="th-TH"/>
                              </w:rPr>
                              <w:t>Ms</w:t>
                            </w:r>
                            <w:r w:rsidRPr="00D2575D">
                              <w:rPr>
                                <w:rFonts w:ascii="Tahoma" w:hAnsi="Tahoma" w:cs="Tahoma"/>
                                <w:b/>
                                <w:bCs/>
                                <w:cs/>
                                <w:lang w:eastAsia="zh-CN"/>
                              </w:rPr>
                              <w:t xml:space="preserve">. </w:t>
                            </w:r>
                            <w:r w:rsidRPr="00D2575D">
                              <w:rPr>
                                <w:rFonts w:ascii="Tahoma" w:hAnsi="Tahoma" w:cs="Tahoma"/>
                                <w:b/>
                                <w:bCs/>
                                <w:lang w:eastAsia="zh-CN" w:bidi="th-TH"/>
                              </w:rPr>
                              <w:t xml:space="preserve">Panizara Khabuz </w:t>
                            </w:r>
                          </w:p>
                          <w:p w14:paraId="1E81773C" w14:textId="77777777" w:rsidR="00D37CF1" w:rsidRPr="00D2575D" w:rsidRDefault="00D37CF1" w:rsidP="00D2575D">
                            <w:pPr>
                              <w:pStyle w:val="NoSpacing"/>
                              <w:rPr>
                                <w:rFonts w:ascii="Tahoma" w:hAnsi="Tahoma" w:cs="Tahoma"/>
                              </w:rPr>
                            </w:pPr>
                            <w:r w:rsidRPr="00D2575D">
                              <w:rPr>
                                <w:rFonts w:ascii="Tahoma" w:hAnsi="Tahoma" w:cs="Tahoma"/>
                              </w:rPr>
                              <w:t>Innovation Developer, Innovation for Economy Department</w:t>
                            </w:r>
                          </w:p>
                          <w:p w14:paraId="67C800BA" w14:textId="77777777" w:rsidR="00D37CF1" w:rsidRPr="00D2575D" w:rsidRDefault="00D37CF1" w:rsidP="00D2575D">
                            <w:pPr>
                              <w:pStyle w:val="NoSpacing"/>
                              <w:rPr>
                                <w:rFonts w:ascii="Tahoma" w:hAnsi="Tahoma" w:cs="Tahoma"/>
                              </w:rPr>
                            </w:pPr>
                            <w:r w:rsidRPr="00D2575D">
                              <w:rPr>
                                <w:rFonts w:ascii="Tahoma" w:hAnsi="Tahoma" w:cs="Tahoma"/>
                              </w:rPr>
                              <w:t xml:space="preserve">National Innovation Agency </w:t>
                            </w:r>
                            <w:r w:rsidRPr="00D2575D">
                              <w:rPr>
                                <w:rFonts w:ascii="Tahoma" w:hAnsi="Tahoma" w:cs="Tahoma"/>
                                <w:cs/>
                              </w:rPr>
                              <w:t>(</w:t>
                            </w:r>
                            <w:r w:rsidRPr="00D2575D">
                              <w:rPr>
                                <w:rFonts w:ascii="Tahoma" w:hAnsi="Tahoma" w:cs="Tahoma"/>
                              </w:rPr>
                              <w:t>Public Organization</w:t>
                            </w:r>
                            <w:r w:rsidRPr="00D2575D">
                              <w:rPr>
                                <w:rFonts w:ascii="Tahoma" w:hAnsi="Tahoma" w:cs="Tahoma"/>
                                <w:cs/>
                              </w:rPr>
                              <w:t>)</w:t>
                            </w:r>
                          </w:p>
                          <w:p w14:paraId="7ED0C7CB" w14:textId="19D6A649" w:rsidR="00D37CF1" w:rsidRPr="00D2575D" w:rsidRDefault="00D37CF1" w:rsidP="00D2575D">
                            <w:pPr>
                              <w:pStyle w:val="NoSpacing"/>
                              <w:rPr>
                                <w:rFonts w:ascii="Tahoma" w:hAnsi="Tahoma" w:cs="Tahoma"/>
                              </w:rPr>
                            </w:pPr>
                            <w:r w:rsidRPr="00D2575D">
                              <w:rPr>
                                <w:rFonts w:ascii="Tahoma" w:hAnsi="Tahoma" w:cs="Tahoma"/>
                              </w:rPr>
                              <w:t>A</w:t>
                            </w:r>
                            <w:r w:rsidRPr="00D2575D">
                              <w:rPr>
                                <w:rFonts w:ascii="Tahoma" w:hAnsi="Tahoma" w:cs="Tahoma"/>
                                <w:cs/>
                              </w:rPr>
                              <w:t xml:space="preserve">: </w:t>
                            </w:r>
                            <w:r w:rsidRPr="00D2575D">
                              <w:rPr>
                                <w:rFonts w:ascii="Tahoma" w:hAnsi="Tahoma" w:cs="Tahoma"/>
                              </w:rPr>
                              <w:t>73</w:t>
                            </w:r>
                            <w:r w:rsidRPr="00D2575D">
                              <w:rPr>
                                <w:rFonts w:ascii="Tahoma" w:hAnsi="Tahoma" w:cs="Tahoma"/>
                                <w:cs/>
                              </w:rPr>
                              <w:t>/</w:t>
                            </w:r>
                            <w:r w:rsidRPr="00D2575D">
                              <w:rPr>
                                <w:rFonts w:ascii="Tahoma" w:hAnsi="Tahoma" w:cs="Tahoma"/>
                              </w:rPr>
                              <w:t>2 Rama VI Road, Rajdhevee, Bangkok 10400, Thailand</w:t>
                            </w:r>
                          </w:p>
                          <w:p w14:paraId="2A8DA9FD" w14:textId="77777777" w:rsidR="00D37CF1" w:rsidRPr="00D2575D" w:rsidRDefault="00D37CF1" w:rsidP="00D2575D">
                            <w:pPr>
                              <w:pStyle w:val="NoSpacing"/>
                              <w:rPr>
                                <w:rFonts w:ascii="Tahoma" w:hAnsi="Tahoma" w:cs="Tahoma"/>
                              </w:rPr>
                            </w:pPr>
                            <w:r w:rsidRPr="00D2575D">
                              <w:rPr>
                                <w:rFonts w:ascii="Tahoma" w:hAnsi="Tahoma" w:cs="Tahoma"/>
                              </w:rPr>
                              <w:t>T</w:t>
                            </w:r>
                            <w:r w:rsidRPr="00D2575D">
                              <w:rPr>
                                <w:rFonts w:ascii="Tahoma" w:hAnsi="Tahoma" w:cs="Tahoma"/>
                                <w:cs/>
                              </w:rPr>
                              <w:t>:  +</w:t>
                            </w:r>
                            <w:r w:rsidRPr="00D2575D">
                              <w:rPr>
                                <w:rFonts w:ascii="Tahoma" w:hAnsi="Tahoma" w:cs="Tahoma"/>
                              </w:rPr>
                              <w:t>66 2 017 5555 ext</w:t>
                            </w:r>
                            <w:r w:rsidRPr="00D2575D">
                              <w:rPr>
                                <w:rFonts w:ascii="Tahoma" w:hAnsi="Tahoma" w:cs="Tahoma"/>
                                <w:cs/>
                              </w:rPr>
                              <w:t xml:space="preserve">. </w:t>
                            </w:r>
                            <w:r w:rsidRPr="00D2575D">
                              <w:rPr>
                                <w:rFonts w:ascii="Tahoma" w:hAnsi="Tahoma" w:cs="Tahoma"/>
                              </w:rPr>
                              <w:t>504</w:t>
                            </w:r>
                          </w:p>
                          <w:p w14:paraId="17BF107A" w14:textId="77777777" w:rsidR="00D37CF1" w:rsidRPr="00D2575D" w:rsidRDefault="00D37CF1" w:rsidP="00D2575D">
                            <w:pPr>
                              <w:pStyle w:val="NoSpacing"/>
                              <w:rPr>
                                <w:rFonts w:ascii="Tahoma" w:hAnsi="Tahoma" w:cs="Tahoma"/>
                              </w:rPr>
                            </w:pPr>
                            <w:r w:rsidRPr="00D2575D">
                              <w:rPr>
                                <w:rFonts w:ascii="Tahoma" w:hAnsi="Tahoma" w:cs="Tahoma"/>
                              </w:rPr>
                              <w:t>M</w:t>
                            </w:r>
                            <w:r w:rsidRPr="00D2575D">
                              <w:rPr>
                                <w:rFonts w:ascii="Tahoma" w:hAnsi="Tahoma" w:cs="Tahoma"/>
                                <w:cs/>
                              </w:rPr>
                              <w:t>: +</w:t>
                            </w:r>
                            <w:r w:rsidRPr="00D2575D">
                              <w:rPr>
                                <w:rFonts w:ascii="Tahoma" w:hAnsi="Tahoma" w:cs="Tahoma"/>
                              </w:rPr>
                              <w:t>66 81 8753567</w:t>
                            </w:r>
                          </w:p>
                          <w:p w14:paraId="17E7C954" w14:textId="670A404A" w:rsidR="00D37CF1" w:rsidRPr="00D2575D" w:rsidRDefault="00D2575D" w:rsidP="00D37CF1">
                            <w:pPr>
                              <w:rPr>
                                <w:rStyle w:val="Hyperlink"/>
                                <w:rFonts w:ascii="Tahoma" w:hAnsi="Tahoma" w:cs="Tahoma"/>
                                <w:sz w:val="20"/>
                                <w:szCs w:val="20"/>
                                <w:lang w:val="fr-CA"/>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0" w:history="1">
                              <w:r w:rsidR="00560E26" w:rsidRPr="00594F02">
                                <w:rPr>
                                  <w:rStyle w:val="Hyperlink"/>
                                  <w:rFonts w:ascii="Tahoma" w:hAnsi="Tahoma" w:cs="Tahoma"/>
                                  <w:sz w:val="20"/>
                                  <w:szCs w:val="20"/>
                                  <w:lang w:val="fr-CA"/>
                                </w:rPr>
                                <w:t>panizara@nia</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or</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210.7pt;margin-top:6.55pt;width:209.45pt;height:2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HgAwIAANsDAAAOAAAAZHJzL2Uyb0RvYy54bWysU9tu2zAMfR+wfxD0vtgxkKA14hRbuuyl&#10;uwBtP4CRZVuYJGqSEjv7+lHKpd32NkwPAiWRh+Th0epuMpodpA8KbcPns5IzaQW2yvYNf37avrvh&#10;LESwLWi0suFHGfjd+u2b1ehqWeGAupWeEYgN9egaPsTo6qIIYpAGwgydtPTYoTcQ6ej7ovUwErrR&#10;RVWWy2JE3zqPQoZAt/enR77O+F0nRfzadUFGphtOtcW8+7zv0l6sV1D3HtygxLkM+IcqDChLSa9Q&#10;9xCB7b36C8oo4TFgF2cCTYFdp4TMPVA38/KPbh4HcDL3QuQEd6Up/D9Y8eXwzTPVNnzBmQVDI3qS&#10;U2QfcGLz20TP6EJNXo+O/OJE9zTm3GpwDyi+B2ZxM4Dt5XvvcRwktFTePEUWr0JPOCGB7MbP2FIe&#10;2EfMQFPnTeKO2GCETmM6XkeTahF0WS2XZTmnGgW9VYtlVVWLnAPqS7jzIX6SaFgyGu5p9hkeDg8h&#10;pnKgvrikbAG1ardK63zw/W6jPTsA6WSb1xn9Nzdt2djw2wXlTlEWU3yWkFGRdKyVafhNmVYKhzrR&#10;8dG22Y6g9MmmSrQ985MoOZETp91Ejom0HbZHYsrjSa/0v8gY0P/kbCStNjz82IOXnIEVdN3weDE3&#10;8STuvfOqHyjqZRKkoEzCWe1Joq/PuZ6XP7n+BQAA//8DAFBLAwQUAAYACAAAACEAuhCj+N4AAAAK&#10;AQAADwAAAGRycy9kb3ducmV2LnhtbEyP0U6DQBBF3038h82Y+GLsQou0IkujJpq+tvYDBpgCkZ0l&#10;7LbQv3d80sfJubn3TL6dba8uNPrOsYF4EYEirlzdcWPg+PXxuAHlA3KNvWMycCUP2+L2JsesdhPv&#10;6XIIjZIS9hkaaEMYMq191ZJFv3ADsbCTGy0GOcdG1yNOUm57vYyiVFvsWBZaHOi9per7cLYGTrvp&#10;4el5Kj/Dcb1P0jfs1qW7GnN/N7++gAo0h78w/OqLOhTiVLoz1171BpJlnEhUwCoGJYFNEq1AlULi&#10;NAVd5Pr/C8UPAAAA//8DAFBLAQItABQABgAIAAAAIQC2gziS/gAAAOEBAAATAAAAAAAAAAAAAAAA&#10;AAAAAABbQ29udGVudF9UeXBlc10ueG1sUEsBAi0AFAAGAAgAAAAhADj9If/WAAAAlAEAAAsAAAAA&#10;AAAAAAAAAAAALwEAAF9yZWxzLy5yZWxzUEsBAi0AFAAGAAgAAAAhACVLoeADAgAA2wMAAA4AAAAA&#10;AAAAAAAAAAAALgIAAGRycy9lMm9Eb2MueG1sUEsBAi0AFAAGAAgAAAAhALoQo/jeAAAACgEAAA8A&#10;AAAAAAAAAAAAAAAAXQQAAGRycy9kb3ducmV2LnhtbFBLBQYAAAAABAAEAPMAAABoBQAAAAA=&#10;" stroked="f">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D2575D" w:rsidRDefault="00D37CF1" w:rsidP="00BF1636">
                      <w:pPr>
                        <w:pStyle w:val="NoSpacing"/>
                        <w:rPr>
                          <w:rStyle w:val="Hyperlink"/>
                          <w:rFonts w:ascii="Tahoma" w:hAnsi="Tahoma" w:cs="Tahoma"/>
                          <w:lang w:val="fr-CA"/>
                        </w:rPr>
                      </w:pPr>
                    </w:p>
                    <w:p w14:paraId="33F3794E" w14:textId="77777777" w:rsidR="00D37CF1" w:rsidRPr="00D2575D" w:rsidRDefault="00D37CF1" w:rsidP="00D2575D">
                      <w:pPr>
                        <w:pStyle w:val="NoSpacing"/>
                        <w:rPr>
                          <w:rFonts w:ascii="Tahoma" w:hAnsi="Tahoma" w:cs="Tahoma"/>
                          <w:b/>
                          <w:bCs/>
                          <w:lang w:eastAsia="zh-CN" w:bidi="th-TH"/>
                        </w:rPr>
                      </w:pPr>
                      <w:r w:rsidRPr="00D2575D">
                        <w:rPr>
                          <w:rFonts w:ascii="Tahoma" w:hAnsi="Tahoma" w:cs="Tahoma"/>
                          <w:b/>
                          <w:bCs/>
                          <w:lang w:eastAsia="zh-CN" w:bidi="th-TH"/>
                        </w:rPr>
                        <w:t>Ms</w:t>
                      </w:r>
                      <w:r w:rsidRPr="00D2575D">
                        <w:rPr>
                          <w:rFonts w:ascii="Tahoma" w:hAnsi="Tahoma" w:cs="Tahoma"/>
                          <w:b/>
                          <w:bCs/>
                          <w:cs/>
                          <w:lang w:eastAsia="zh-CN"/>
                        </w:rPr>
                        <w:t xml:space="preserve">. </w:t>
                      </w:r>
                      <w:r w:rsidRPr="00D2575D">
                        <w:rPr>
                          <w:rFonts w:ascii="Tahoma" w:hAnsi="Tahoma" w:cs="Tahoma"/>
                          <w:b/>
                          <w:bCs/>
                          <w:lang w:eastAsia="zh-CN" w:bidi="th-TH"/>
                        </w:rPr>
                        <w:t xml:space="preserve">Panizara Khabuz </w:t>
                      </w:r>
                    </w:p>
                    <w:p w14:paraId="1E81773C" w14:textId="77777777" w:rsidR="00D37CF1" w:rsidRPr="00D2575D" w:rsidRDefault="00D37CF1" w:rsidP="00D2575D">
                      <w:pPr>
                        <w:pStyle w:val="NoSpacing"/>
                        <w:rPr>
                          <w:rFonts w:ascii="Tahoma" w:hAnsi="Tahoma" w:cs="Tahoma"/>
                        </w:rPr>
                      </w:pPr>
                      <w:r w:rsidRPr="00D2575D">
                        <w:rPr>
                          <w:rFonts w:ascii="Tahoma" w:hAnsi="Tahoma" w:cs="Tahoma"/>
                        </w:rPr>
                        <w:t>Innovation Developer, Innovation for Economy Department</w:t>
                      </w:r>
                    </w:p>
                    <w:p w14:paraId="67C800BA" w14:textId="77777777" w:rsidR="00D37CF1" w:rsidRPr="00D2575D" w:rsidRDefault="00D37CF1" w:rsidP="00D2575D">
                      <w:pPr>
                        <w:pStyle w:val="NoSpacing"/>
                        <w:rPr>
                          <w:rFonts w:ascii="Tahoma" w:hAnsi="Tahoma" w:cs="Tahoma"/>
                        </w:rPr>
                      </w:pPr>
                      <w:r w:rsidRPr="00D2575D">
                        <w:rPr>
                          <w:rFonts w:ascii="Tahoma" w:hAnsi="Tahoma" w:cs="Tahoma"/>
                        </w:rPr>
                        <w:t xml:space="preserve">National Innovation Agency </w:t>
                      </w:r>
                      <w:r w:rsidRPr="00D2575D">
                        <w:rPr>
                          <w:rFonts w:ascii="Tahoma" w:hAnsi="Tahoma" w:cs="Tahoma"/>
                          <w:cs/>
                        </w:rPr>
                        <w:t>(</w:t>
                      </w:r>
                      <w:r w:rsidRPr="00D2575D">
                        <w:rPr>
                          <w:rFonts w:ascii="Tahoma" w:hAnsi="Tahoma" w:cs="Tahoma"/>
                        </w:rPr>
                        <w:t>Public Organization</w:t>
                      </w:r>
                      <w:r w:rsidRPr="00D2575D">
                        <w:rPr>
                          <w:rFonts w:ascii="Tahoma" w:hAnsi="Tahoma" w:cs="Tahoma"/>
                          <w:cs/>
                        </w:rPr>
                        <w:t>)</w:t>
                      </w:r>
                    </w:p>
                    <w:p w14:paraId="7ED0C7CB" w14:textId="19D6A649" w:rsidR="00D37CF1" w:rsidRPr="00D2575D" w:rsidRDefault="00D37CF1" w:rsidP="00D2575D">
                      <w:pPr>
                        <w:pStyle w:val="NoSpacing"/>
                        <w:rPr>
                          <w:rFonts w:ascii="Tahoma" w:hAnsi="Tahoma" w:cs="Tahoma"/>
                        </w:rPr>
                      </w:pPr>
                      <w:r w:rsidRPr="00D2575D">
                        <w:rPr>
                          <w:rFonts w:ascii="Tahoma" w:hAnsi="Tahoma" w:cs="Tahoma"/>
                        </w:rPr>
                        <w:t>A</w:t>
                      </w:r>
                      <w:r w:rsidRPr="00D2575D">
                        <w:rPr>
                          <w:rFonts w:ascii="Tahoma" w:hAnsi="Tahoma" w:cs="Tahoma"/>
                          <w:cs/>
                        </w:rPr>
                        <w:t xml:space="preserve">: </w:t>
                      </w:r>
                      <w:r w:rsidRPr="00D2575D">
                        <w:rPr>
                          <w:rFonts w:ascii="Tahoma" w:hAnsi="Tahoma" w:cs="Tahoma"/>
                        </w:rPr>
                        <w:t>73</w:t>
                      </w:r>
                      <w:r w:rsidRPr="00D2575D">
                        <w:rPr>
                          <w:rFonts w:ascii="Tahoma" w:hAnsi="Tahoma" w:cs="Tahoma"/>
                          <w:cs/>
                        </w:rPr>
                        <w:t>/</w:t>
                      </w:r>
                      <w:r w:rsidRPr="00D2575D">
                        <w:rPr>
                          <w:rFonts w:ascii="Tahoma" w:hAnsi="Tahoma" w:cs="Tahoma"/>
                        </w:rPr>
                        <w:t>2 Rama VI Road, Rajdhevee, Bangkok 10400, Thailand</w:t>
                      </w:r>
                    </w:p>
                    <w:p w14:paraId="2A8DA9FD" w14:textId="77777777" w:rsidR="00D37CF1" w:rsidRPr="00D2575D" w:rsidRDefault="00D37CF1" w:rsidP="00D2575D">
                      <w:pPr>
                        <w:pStyle w:val="NoSpacing"/>
                        <w:rPr>
                          <w:rFonts w:ascii="Tahoma" w:hAnsi="Tahoma" w:cs="Tahoma"/>
                        </w:rPr>
                      </w:pPr>
                      <w:r w:rsidRPr="00D2575D">
                        <w:rPr>
                          <w:rFonts w:ascii="Tahoma" w:hAnsi="Tahoma" w:cs="Tahoma"/>
                        </w:rPr>
                        <w:t>T</w:t>
                      </w:r>
                      <w:r w:rsidRPr="00D2575D">
                        <w:rPr>
                          <w:rFonts w:ascii="Tahoma" w:hAnsi="Tahoma" w:cs="Tahoma"/>
                          <w:cs/>
                        </w:rPr>
                        <w:t>:  +</w:t>
                      </w:r>
                      <w:r w:rsidRPr="00D2575D">
                        <w:rPr>
                          <w:rFonts w:ascii="Tahoma" w:hAnsi="Tahoma" w:cs="Tahoma"/>
                        </w:rPr>
                        <w:t>66 2 017 5555 ext</w:t>
                      </w:r>
                      <w:r w:rsidRPr="00D2575D">
                        <w:rPr>
                          <w:rFonts w:ascii="Tahoma" w:hAnsi="Tahoma" w:cs="Tahoma"/>
                          <w:cs/>
                        </w:rPr>
                        <w:t xml:space="preserve">. </w:t>
                      </w:r>
                      <w:r w:rsidRPr="00D2575D">
                        <w:rPr>
                          <w:rFonts w:ascii="Tahoma" w:hAnsi="Tahoma" w:cs="Tahoma"/>
                        </w:rPr>
                        <w:t>504</w:t>
                      </w:r>
                    </w:p>
                    <w:p w14:paraId="17BF107A" w14:textId="77777777" w:rsidR="00D37CF1" w:rsidRPr="00D2575D" w:rsidRDefault="00D37CF1" w:rsidP="00D2575D">
                      <w:pPr>
                        <w:pStyle w:val="NoSpacing"/>
                        <w:rPr>
                          <w:rFonts w:ascii="Tahoma" w:hAnsi="Tahoma" w:cs="Tahoma"/>
                        </w:rPr>
                      </w:pPr>
                      <w:r w:rsidRPr="00D2575D">
                        <w:rPr>
                          <w:rFonts w:ascii="Tahoma" w:hAnsi="Tahoma" w:cs="Tahoma"/>
                        </w:rPr>
                        <w:t>M</w:t>
                      </w:r>
                      <w:r w:rsidRPr="00D2575D">
                        <w:rPr>
                          <w:rFonts w:ascii="Tahoma" w:hAnsi="Tahoma" w:cs="Tahoma"/>
                          <w:cs/>
                        </w:rPr>
                        <w:t>: +</w:t>
                      </w:r>
                      <w:r w:rsidRPr="00D2575D">
                        <w:rPr>
                          <w:rFonts w:ascii="Tahoma" w:hAnsi="Tahoma" w:cs="Tahoma"/>
                        </w:rPr>
                        <w:t>66 81 8753567</w:t>
                      </w:r>
                    </w:p>
                    <w:p w14:paraId="17E7C954" w14:textId="670A404A" w:rsidR="00D37CF1" w:rsidRPr="00D2575D" w:rsidRDefault="00D2575D" w:rsidP="00D37CF1">
                      <w:pPr>
                        <w:rPr>
                          <w:rStyle w:val="Hyperlink"/>
                          <w:rFonts w:ascii="Tahoma" w:hAnsi="Tahoma" w:cs="Tahoma"/>
                          <w:sz w:val="20"/>
                          <w:szCs w:val="20"/>
                          <w:lang w:val="fr-CA"/>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60E26" w:rsidRPr="00594F02">
                          <w:rPr>
                            <w:rStyle w:val="Hyperlink"/>
                            <w:rFonts w:ascii="Tahoma" w:hAnsi="Tahoma" w:cs="Tahoma"/>
                            <w:sz w:val="20"/>
                            <w:szCs w:val="20"/>
                            <w:lang w:val="fr-CA"/>
                          </w:rPr>
                          <w:t>panizara@nia</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or</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v:shape>
            </w:pict>
          </mc:Fallback>
        </mc:AlternateContent>
      </w: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4A73168D">
                <wp:simplePos x="0" y="0"/>
                <wp:positionH relativeFrom="column">
                  <wp:posOffset>-169545</wp:posOffset>
                </wp:positionH>
                <wp:positionV relativeFrom="paragraph">
                  <wp:posOffset>82550</wp:posOffset>
                </wp:positionV>
                <wp:extent cx="2799808" cy="2865120"/>
                <wp:effectExtent l="0" t="0" r="63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808" cy="2865120"/>
                        </a:xfrm>
                        <a:prstGeom prst="rect">
                          <a:avLst/>
                        </a:prstGeom>
                        <a:solidFill>
                          <a:srgbClr val="FFFFFF"/>
                        </a:solidFill>
                        <a:ln w="9525">
                          <a:no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F514149"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560E26">
                              <w:rPr>
                                <w:rFonts w:ascii="Tahoma" w:hAnsi="Tahoma" w:cs="Tahoma"/>
                                <w:b/>
                                <w:lang w:eastAsia="zh-CN"/>
                              </w:rPr>
                              <w:t>Adi Maller</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bookmarkStart w:id="1" w:name="_GoBack"/>
                            <w:bookmarkEnd w:id="1"/>
                          </w:p>
                          <w:p w14:paraId="25A1AFD4" w14:textId="3FBF26E1"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2"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4ADF9" id="_x0000_t202" coordsize="21600,21600" o:spt="202" path="m,l,21600r21600,l21600,xe">
                <v:stroke joinstyle="miter"/>
                <v:path gradientshapeok="t" o:connecttype="rect"/>
              </v:shapetype>
              <v:shape id="Text Box 16" o:spid="_x0000_s1027" type="#_x0000_t202" style="position:absolute;margin-left:-13.35pt;margin-top:6.5pt;width:220.45pt;height:2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DyEQIAAPwDAAAOAAAAZHJzL2Uyb0RvYy54bWysU9uO2yAQfa/Uf0C8N3YsJU2sOKtttunL&#10;9iLt9gMIYBsVGAokdvr1HXCSXbVvVXlAXGYOZ84cNnej0eQkfVBgGzqflZRIy0Eo2zX0+/P+3YqS&#10;EJkVTIOVDT3LQO+2b99sBlfLCnrQQnqCIDbUg2toH6OriyLwXhoWZuCkxcsWvGERt74rhGcDohtd&#10;VGW5LAbwwnngMgQ8fZgu6Tbjt63k8WvbBhmJbihyi3n2eT6kudhuWN155nrFLzTYP7AwTFl89Ab1&#10;wCIjR6/+gjKKewjQxhkHU0DbKi5zDVjNvPyjmqeeOZlrQXGCu8kU/h8s/3L65okS2DtKLDPYomc5&#10;RvIBRjJfJnkGF2qMenIYF0c8T6Gp1OAegf8IxMKuZ7aT997D0EsmkN48ZRavUieckEAOw2cQ+A47&#10;RshAY+tNAkQ1CKJjm8631iQuHA+r9+v1qkQzcbyrVsvFvMrNK1h9TXc+xE8SDEmLhnrsfYZnp8cQ&#10;Ex1WX0MyfdBK7JXWeeO7w057cmLok30euQKs8nWYtmRo6HpRLTKyhZSfLWRURB9rZRq6KtOYnJXk&#10;+GhFDolM6WmNTLS96JMkmcSJ42G8dALjk3YHEGcUzMNkW/xmuOjB/6JkQMs2NPw8Mi8pYZbjcUPj&#10;dbmLk8ePzquux6ypZRbuUfRWZTleXrhQQYtllS7fIXn49T5HvXza7W8AAAD//wMAUEsDBBQABgAI&#10;AAAAIQCpGP8Y3QAAAAoBAAAPAAAAZHJzL2Rvd25yZXYueG1sTI9BT4NAEIXvJv6HzZh4Me1SRFBk&#10;adRE47W1P2CAKRDZWcJuC/33jie9vcl7efO9YrvYQZ1p8r1jA5t1BIq4dk3PrYHD1/vqEZQPyA0O&#10;jsnAhTxsy+urAvPGzbyj8z60SkrY52igC2HMtfZ1Rxb92o3E4h3dZDHIObW6mXCWcjvoOIpSbbFn&#10;+dDhSG8d1d/7kzVw/JzvHp7m6iMcsl2SvmKfVe5izO3N8vIMKtAS/sLwiy/oUApT5U7ceDUYWMVp&#10;JlEx7mWTBJJNEoOqRKQidFno/xPKHwAAAP//AwBQSwECLQAUAAYACAAAACEAtoM4kv4AAADhAQAA&#10;EwAAAAAAAAAAAAAAAAAAAAAAW0NvbnRlbnRfVHlwZXNdLnhtbFBLAQItABQABgAIAAAAIQA4/SH/&#10;1gAAAJQBAAALAAAAAAAAAAAAAAAAAC8BAABfcmVscy8ucmVsc1BLAQItABQABgAIAAAAIQBonmDy&#10;EQIAAPwDAAAOAAAAAAAAAAAAAAAAAC4CAABkcnMvZTJvRG9jLnhtbFBLAQItABQABgAIAAAAIQCp&#10;GP8Y3QAAAAoBAAAPAAAAAAAAAAAAAAAAAGsEAABkcnMvZG93bnJldi54bWxQSwUGAAAAAAQABADz&#10;AAAAdQUAAAAA&#10;" stroked="f">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F514149"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560E26">
                        <w:rPr>
                          <w:rFonts w:ascii="Tahoma" w:hAnsi="Tahoma" w:cs="Tahoma"/>
                          <w:b/>
                          <w:lang w:eastAsia="zh-CN"/>
                        </w:rPr>
                        <w:t>Adi Maller</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bookmarkStart w:id="2" w:name="_GoBack"/>
                      <w:bookmarkEnd w:id="2"/>
                    </w:p>
                    <w:p w14:paraId="25A1AFD4" w14:textId="3FBF26E1"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3"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v:textbox>
              </v:shape>
            </w:pict>
          </mc:Fallback>
        </mc:AlternateContent>
      </w:r>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64B9AC94" w14:textId="77777777" w:rsidR="004672C8" w:rsidRPr="00BF1636" w:rsidRDefault="004672C8" w:rsidP="00D37CF1">
      <w:pPr>
        <w:rPr>
          <w:rFonts w:ascii="Tahoma" w:hAnsi="Tahoma" w:cs="Tahoma"/>
        </w:rPr>
      </w:pPr>
    </w:p>
    <w:p w14:paraId="421E85A1" w14:textId="77777777" w:rsidR="004672C8" w:rsidRPr="00BF1636" w:rsidRDefault="004672C8" w:rsidP="00D37CF1">
      <w:pPr>
        <w:rPr>
          <w:rFonts w:ascii="Tahoma" w:hAnsi="Tahoma" w:cs="Tahoma"/>
        </w:rPr>
      </w:pPr>
    </w:p>
    <w:p w14:paraId="27F93F7E" w14:textId="77777777" w:rsidR="00D37CF1" w:rsidRPr="00BF1636" w:rsidRDefault="00D37CF1" w:rsidP="00D37CF1">
      <w:pPr>
        <w:rPr>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4"/>
      <w:footerReference w:type="default" r:id="rId15"/>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33C32" w14:textId="77777777" w:rsidR="00951D22" w:rsidRDefault="00951D22" w:rsidP="00D24BE8">
      <w:r>
        <w:separator/>
      </w:r>
    </w:p>
  </w:endnote>
  <w:endnote w:type="continuationSeparator" w:id="0">
    <w:p w14:paraId="3830474F" w14:textId="77777777" w:rsidR="00951D22" w:rsidRDefault="00951D22"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7E99B8E-E3F9-4D1C-A99F-882217DF1209}"/>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269114C6-CF88-4245-B4E9-762F62C1C209}"/>
    <w:embedBold r:id="rId3" w:fontKey="{8A535AE6-E2AD-47C5-997D-992E86C82599}"/>
    <w:embedItalic r:id="rId4" w:fontKey="{03DC83E3-90FD-4879-A0F0-E32EFB346AEF}"/>
    <w:embedBoldItalic r:id="rId5" w:fontKey="{EFF46FAA-9CEF-4366-B7C8-3C5C3DDE8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47D9" w14:textId="77777777" w:rsidR="00951D22" w:rsidRDefault="00951D22" w:rsidP="00D24BE8">
      <w:r>
        <w:separator/>
      </w:r>
    </w:p>
  </w:footnote>
  <w:footnote w:type="continuationSeparator" w:id="0">
    <w:p w14:paraId="2CA98898" w14:textId="77777777" w:rsidR="00951D22" w:rsidRDefault="00951D22"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rAUAe7juwywAAAA="/>
  </w:docVars>
  <w:rsids>
    <w:rsidRoot w:val="00F54893"/>
    <w:rsid w:val="00007AA4"/>
    <w:rsid w:val="00026359"/>
    <w:rsid w:val="000A3623"/>
    <w:rsid w:val="00134CF2"/>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60E26"/>
    <w:rsid w:val="005C3D4A"/>
    <w:rsid w:val="00690681"/>
    <w:rsid w:val="00742A54"/>
    <w:rsid w:val="007F7EB9"/>
    <w:rsid w:val="00815E97"/>
    <w:rsid w:val="0086632C"/>
    <w:rsid w:val="009050ED"/>
    <w:rsid w:val="00951D22"/>
    <w:rsid w:val="009B02F7"/>
    <w:rsid w:val="009B2D2F"/>
    <w:rsid w:val="009D5B3B"/>
    <w:rsid w:val="00A04B70"/>
    <w:rsid w:val="00A31BC2"/>
    <w:rsid w:val="00A33DBE"/>
    <w:rsid w:val="00A6517F"/>
    <w:rsid w:val="00A67170"/>
    <w:rsid w:val="00A7148B"/>
    <w:rsid w:val="00AC4DB5"/>
    <w:rsid w:val="00B03C68"/>
    <w:rsid w:val="00B25A8F"/>
    <w:rsid w:val="00B545AD"/>
    <w:rsid w:val="00B73AAD"/>
    <w:rsid w:val="00BB689C"/>
    <w:rsid w:val="00BC64AE"/>
    <w:rsid w:val="00BF1636"/>
    <w:rsid w:val="00C10F51"/>
    <w:rsid w:val="00C3240A"/>
    <w:rsid w:val="00C37612"/>
    <w:rsid w:val="00C91EEB"/>
    <w:rsid w:val="00CE73CD"/>
    <w:rsid w:val="00D11B0B"/>
    <w:rsid w:val="00D24BE8"/>
    <w:rsid w:val="00D2575D"/>
    <w:rsid w:val="00D31689"/>
    <w:rsid w:val="00D37CF1"/>
    <w:rsid w:val="00DB2152"/>
    <w:rsid w:val="00E12F5E"/>
    <w:rsid w:val="00E44EA8"/>
    <w:rsid w:val="00E66671"/>
    <w:rsid w:val="00EB460D"/>
    <w:rsid w:val="00F20DC8"/>
    <w:rsid w:val="00F54893"/>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iPriority w:val="99"/>
    <w:semiHidden/>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2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program/2851" TargetMode="External"/><Relationship Id="rId13" Type="http://schemas.openxmlformats.org/officeDocument/2006/relationships/hyperlink" Target="mailto:APAC@innovationisrael.org.il" TargetMode="External"/><Relationship Id="rId3" Type="http://schemas.openxmlformats.org/officeDocument/2006/relationships/settings" Target="settings.xml"/><Relationship Id="rId7" Type="http://schemas.openxmlformats.org/officeDocument/2006/relationships/hyperlink" Target="https://innovationisrael.org.il/en/program/incentive-program-adapting-products-emerging-markets" TargetMode="External"/><Relationship Id="rId12" Type="http://schemas.openxmlformats.org/officeDocument/2006/relationships/hyperlink" Target="mailto:APAC@innovationisrael.org.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nizara@nia.or.t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nizara@nia.or.th" TargetMode="External"/><Relationship Id="rId4" Type="http://schemas.openxmlformats.org/officeDocument/2006/relationships/webSettings" Target="webSettings.xml"/><Relationship Id="rId9" Type="http://schemas.openxmlformats.org/officeDocument/2006/relationships/hyperlink" Target="https://bakasha.innovationisrael.org.i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1513;&#1497;&#1493;&#1493;&#1511;\&#1491;&#1508;&#1497;%20&#1500;&#1493;&#1490;&#1493;%20&#1502;&#1493;&#1504;&#1490;&#1513;&#1497;&#1501;\&#1488;&#1504;&#1490;&#1500;&#1497;&#1514;\Innovation%20Authority%20-%20General%20Template%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General Template - ENG</Template>
  <TotalTime>0</TotalTime>
  <Pages>5</Pages>
  <Words>1206</Words>
  <Characters>6877</Characters>
  <Application>Microsoft Office Word</Application>
  <DocSecurity>0</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Adi Maller</cp:lastModifiedBy>
  <cp:revision>4</cp:revision>
  <dcterms:created xsi:type="dcterms:W3CDTF">2020-07-09T07:21:00Z</dcterms:created>
  <dcterms:modified xsi:type="dcterms:W3CDTF">2020-11-22T19:18:00Z</dcterms:modified>
</cp:coreProperties>
</file>